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361AFC7" w14:textId="77777777" w:rsidR="00E70C98" w:rsidRPr="005C145C" w:rsidRDefault="00E70C98" w:rsidP="00E70C98">
      <w:pPr>
        <w:spacing w:line="360" w:lineRule="auto"/>
        <w:ind w:left="-142"/>
        <w:rPr>
          <w:rFonts w:ascii="Arial" w:eastAsia="Arial" w:hAnsi="Arial" w:cs="Arial"/>
          <w:bCs/>
          <w:sz w:val="22"/>
          <w:szCs w:val="22"/>
        </w:rPr>
      </w:pPr>
      <w:r w:rsidRPr="005C145C">
        <w:rPr>
          <w:rFonts w:ascii="Arial" w:eastAsia="Arial" w:hAnsi="Arial" w:cs="Arial"/>
          <w:sz w:val="22"/>
          <w:szCs w:val="22"/>
        </w:rPr>
        <w:t>Nr sprawy:</w:t>
      </w:r>
      <w:r w:rsidRPr="005C145C">
        <w:rPr>
          <w:rFonts w:ascii="Arial" w:eastAsia="Arial" w:hAnsi="Arial" w:cs="Arial"/>
          <w:b/>
          <w:sz w:val="22"/>
          <w:szCs w:val="22"/>
        </w:rPr>
        <w:t xml:space="preserve"> </w:t>
      </w:r>
      <w:r w:rsidRPr="00A04842">
        <w:rPr>
          <w:rFonts w:ascii="Arial" w:eastAsia="Arial" w:hAnsi="Arial" w:cs="Arial"/>
          <w:sz w:val="22"/>
          <w:szCs w:val="22"/>
        </w:rPr>
        <w:t>PZ.294.8760.2026</w:t>
      </w:r>
    </w:p>
    <w:p w14:paraId="35A14ABF" w14:textId="77777777" w:rsidR="00E70C98" w:rsidRDefault="00E70C98" w:rsidP="00E70C98">
      <w:pPr>
        <w:spacing w:line="360" w:lineRule="auto"/>
        <w:ind w:left="-142"/>
        <w:rPr>
          <w:rFonts w:ascii="Arial" w:eastAsia="Arial" w:hAnsi="Arial" w:cs="Arial"/>
          <w:bCs/>
          <w:sz w:val="22"/>
          <w:szCs w:val="22"/>
        </w:rPr>
      </w:pPr>
      <w:r w:rsidRPr="005C145C">
        <w:rPr>
          <w:rFonts w:ascii="Arial" w:eastAsia="Arial" w:hAnsi="Arial" w:cs="Arial"/>
          <w:sz w:val="22"/>
          <w:szCs w:val="22"/>
        </w:rPr>
        <w:t>Nr postępowania:</w:t>
      </w:r>
      <w:r w:rsidRPr="005C145C">
        <w:rPr>
          <w:rFonts w:ascii="Arial" w:eastAsia="Arial" w:hAnsi="Arial" w:cs="Arial"/>
          <w:bCs/>
          <w:sz w:val="22"/>
          <w:szCs w:val="22"/>
        </w:rPr>
        <w:t xml:space="preserve"> </w:t>
      </w:r>
      <w:r w:rsidRPr="00A04842">
        <w:rPr>
          <w:rFonts w:ascii="Arial" w:eastAsia="Arial" w:hAnsi="Arial" w:cs="Arial"/>
          <w:sz w:val="22"/>
          <w:szCs w:val="22"/>
        </w:rPr>
        <w:t>0662/IZ15GM/01832/01772/26/P</w:t>
      </w:r>
    </w:p>
    <w:p w14:paraId="1C5E4FA0" w14:textId="77777777" w:rsidR="00630A98" w:rsidRPr="00C61EDF" w:rsidRDefault="00630A98" w:rsidP="00630A98">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3925D651" wp14:editId="7B9BADC6">
            <wp:extent cx="3200400" cy="822960"/>
            <wp:effectExtent l="0" t="0" r="0" b="0"/>
            <wp:docPr id="1" name="Obraz 1"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69216F82" w14:textId="77777777" w:rsidR="00630A98" w:rsidRPr="00C61EDF" w:rsidRDefault="00630A98" w:rsidP="00630A98">
      <w:pPr>
        <w:tabs>
          <w:tab w:val="left" w:pos="0"/>
        </w:tabs>
        <w:spacing w:line="276" w:lineRule="auto"/>
        <w:ind w:left="0"/>
        <w:jc w:val="center"/>
        <w:rPr>
          <w:rFonts w:ascii="Arial" w:eastAsia="Arial" w:hAnsi="Arial" w:cs="Arial"/>
          <w:b/>
          <w:sz w:val="18"/>
          <w:szCs w:val="22"/>
        </w:rPr>
      </w:pPr>
    </w:p>
    <w:p w14:paraId="42BFCBE2" w14:textId="77777777" w:rsidR="00630A98" w:rsidRPr="00C61EDF" w:rsidRDefault="00630A98" w:rsidP="00630A98">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52FD6807" w14:textId="77777777" w:rsidR="00630A98" w:rsidRPr="00C61EDF" w:rsidRDefault="00630A98" w:rsidP="00630A98">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5E8CC6F5" w14:textId="77777777" w:rsidR="00630A98" w:rsidRPr="00C61EDF" w:rsidRDefault="00630A98" w:rsidP="00630A98">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59B98CDA" w14:textId="77777777" w:rsidR="00630A98" w:rsidRPr="00C61EDF" w:rsidRDefault="00630A98" w:rsidP="00630A98">
      <w:pPr>
        <w:spacing w:line="276" w:lineRule="auto"/>
        <w:ind w:left="0"/>
        <w:jc w:val="center"/>
        <w:rPr>
          <w:rFonts w:ascii="Arial" w:hAnsi="Arial" w:cs="Arial"/>
          <w:sz w:val="22"/>
          <w:szCs w:val="22"/>
        </w:rPr>
      </w:pPr>
    </w:p>
    <w:p w14:paraId="3E5D7DF5" w14:textId="77777777" w:rsidR="00630A98" w:rsidRPr="00C61EDF" w:rsidRDefault="00630A98" w:rsidP="00630A98">
      <w:pPr>
        <w:spacing w:after="120" w:line="276" w:lineRule="auto"/>
        <w:ind w:left="0"/>
        <w:jc w:val="center"/>
        <w:rPr>
          <w:rFonts w:ascii="Arial" w:hAnsi="Arial" w:cs="Arial"/>
          <w:b/>
          <w:bCs/>
        </w:rPr>
      </w:pPr>
      <w:r w:rsidRPr="00C61EDF">
        <w:rPr>
          <w:rFonts w:ascii="Arial" w:hAnsi="Arial" w:cs="Arial"/>
          <w:b/>
          <w:bCs/>
        </w:rPr>
        <w:t>Zakład Linii Kolejowych w Opolu</w:t>
      </w:r>
    </w:p>
    <w:p w14:paraId="23B5F606" w14:textId="77777777" w:rsidR="00630A98" w:rsidRPr="00C61EDF" w:rsidRDefault="00630A98" w:rsidP="00630A98">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16AC0BBD" w14:textId="77777777" w:rsidR="00630A98" w:rsidRPr="00C61EDF" w:rsidRDefault="00630A98" w:rsidP="00630A98">
      <w:pPr>
        <w:spacing w:after="120" w:line="276" w:lineRule="auto"/>
        <w:ind w:left="0"/>
        <w:jc w:val="center"/>
        <w:rPr>
          <w:rFonts w:ascii="Arial" w:hAnsi="Arial" w:cs="Arial"/>
          <w:b/>
          <w:bCs/>
        </w:rPr>
      </w:pPr>
      <w:r w:rsidRPr="00C61EDF">
        <w:rPr>
          <w:rFonts w:ascii="Arial" w:hAnsi="Arial" w:cs="Arial"/>
          <w:b/>
          <w:bCs/>
        </w:rPr>
        <w:t>ul. Księcia Jana Dobrego 1; 45-090 Opole,</w:t>
      </w:r>
    </w:p>
    <w:p w14:paraId="614B170B" w14:textId="77777777" w:rsidR="00630A98" w:rsidRPr="00C61EDF" w:rsidRDefault="00630A98" w:rsidP="00630A98">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18BFE27B" w14:textId="77777777" w:rsidR="00630A98" w:rsidRPr="00C61EDF" w:rsidRDefault="00630A98" w:rsidP="00630A98">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460483A" w14:textId="77777777" w:rsidR="00630A98" w:rsidRPr="00C61EDF" w:rsidRDefault="00630A98" w:rsidP="00630A98">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4CBF8DBF" w14:textId="77777777" w:rsidR="00630A98" w:rsidRPr="00C61EDF" w:rsidRDefault="00630A98" w:rsidP="00630A98">
      <w:pPr>
        <w:spacing w:after="120" w:line="276" w:lineRule="auto"/>
        <w:ind w:left="0"/>
        <w:jc w:val="center"/>
        <w:rPr>
          <w:rFonts w:ascii="Arial" w:hAnsi="Arial" w:cs="Arial"/>
          <w:b/>
          <w:bCs/>
        </w:rPr>
      </w:pPr>
      <w:r w:rsidRPr="00C61EDF">
        <w:rPr>
          <w:rFonts w:ascii="Arial" w:hAnsi="Arial" w:cs="Arial"/>
          <w:b/>
          <w:bCs/>
        </w:rPr>
        <w:t>www.plk-sa.pl</w:t>
      </w:r>
    </w:p>
    <w:p w14:paraId="6BADA676" w14:textId="77777777" w:rsidR="00630A98" w:rsidRPr="00C61EDF" w:rsidRDefault="00630A98" w:rsidP="00630A98">
      <w:pPr>
        <w:spacing w:line="276" w:lineRule="auto"/>
        <w:ind w:left="0"/>
        <w:rPr>
          <w:rFonts w:ascii="Arial" w:hAnsi="Arial" w:cs="Arial"/>
          <w:b/>
          <w:bCs/>
          <w:sz w:val="28"/>
          <w:szCs w:val="28"/>
        </w:rPr>
      </w:pPr>
    </w:p>
    <w:p w14:paraId="7FD7E10B" w14:textId="77777777" w:rsidR="00630A98" w:rsidRDefault="00630A98" w:rsidP="00630A98">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17E15DA8" w14:textId="77777777" w:rsidR="00630A98" w:rsidRDefault="00630A98" w:rsidP="00630A98">
      <w:pPr>
        <w:spacing w:line="360" w:lineRule="auto"/>
        <w:ind w:left="0"/>
        <w:jc w:val="center"/>
        <w:rPr>
          <w:rFonts w:ascii="Arial" w:hAnsi="Arial" w:cs="Arial"/>
          <w:b/>
          <w:bCs/>
          <w:sz w:val="28"/>
          <w:szCs w:val="28"/>
        </w:rPr>
      </w:pPr>
      <w:r>
        <w:rPr>
          <w:rFonts w:ascii="Arial" w:hAnsi="Arial" w:cs="Arial"/>
          <w:b/>
          <w:bCs/>
          <w:sz w:val="28"/>
          <w:szCs w:val="28"/>
        </w:rPr>
        <w:t>(SWZ)</w:t>
      </w:r>
    </w:p>
    <w:p w14:paraId="3BD2B6D8" w14:textId="77777777" w:rsidR="00630A98" w:rsidRPr="00A279D7" w:rsidRDefault="00630A98" w:rsidP="00630A98">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Pr>
          <w:rFonts w:ascii="Arial" w:hAnsi="Arial" w:cs="Arial"/>
          <w:bCs/>
        </w:rPr>
        <w:t>otwartego</w:t>
      </w:r>
      <w:r w:rsidRPr="002174A3">
        <w:rPr>
          <w:rFonts w:ascii="Arial" w:hAnsi="Arial" w:cs="Arial"/>
          <w:bCs/>
        </w:rPr>
        <w:t>,</w:t>
      </w:r>
      <w:r w:rsidRPr="00A279D7">
        <w:rPr>
          <w:rFonts w:ascii="Arial" w:hAnsi="Arial" w:cs="Arial"/>
          <w:bCs/>
        </w:rPr>
        <w:t xml:space="preserve"> pn.:</w:t>
      </w:r>
    </w:p>
    <w:p w14:paraId="4DCA320C" w14:textId="6F8A54CA" w:rsidR="00717B76" w:rsidRPr="00717B76" w:rsidRDefault="00630A98" w:rsidP="00717B76">
      <w:pPr>
        <w:pStyle w:val="Nagwek2"/>
        <w:jc w:val="center"/>
        <w:rPr>
          <w:rFonts w:ascii="Arial" w:hAnsi="Arial" w:cs="Arial"/>
          <w:bCs/>
          <w:sz w:val="28"/>
          <w:szCs w:val="28"/>
          <w:shd w:val="clear" w:color="auto" w:fill="FFFFFF"/>
        </w:rPr>
      </w:pPr>
      <w:r w:rsidRPr="009E2EDA">
        <w:rPr>
          <w:rFonts w:ascii="Arial" w:hAnsi="Arial" w:cs="Arial"/>
          <w:sz w:val="28"/>
          <w:szCs w:val="28"/>
        </w:rPr>
        <w:t>„</w:t>
      </w:r>
      <w:r w:rsidR="00717B76" w:rsidRPr="00717B76">
        <w:rPr>
          <w:rFonts w:ascii="Arial" w:hAnsi="Arial" w:cs="Arial"/>
          <w:bCs/>
          <w:sz w:val="28"/>
          <w:szCs w:val="28"/>
          <w:shd w:val="clear" w:color="auto" w:fill="FFFFFF"/>
        </w:rPr>
        <w:t>Dostawa znaków, tablic, wskaźników</w:t>
      </w:r>
      <w:r w:rsidR="00717B76">
        <w:rPr>
          <w:rFonts w:ascii="Arial" w:hAnsi="Arial" w:cs="Arial"/>
          <w:bCs/>
          <w:sz w:val="28"/>
          <w:szCs w:val="28"/>
          <w:shd w:val="clear" w:color="auto" w:fill="FFFFFF"/>
        </w:rPr>
        <w:t>”</w:t>
      </w:r>
    </w:p>
    <w:p w14:paraId="7FB96856" w14:textId="16DDE376" w:rsidR="00630A98" w:rsidRPr="009E2EDA" w:rsidRDefault="00630A98" w:rsidP="00717B76">
      <w:pPr>
        <w:pStyle w:val="Nagwek2"/>
        <w:numPr>
          <w:ilvl w:val="0"/>
          <w:numId w:val="0"/>
        </w:numPr>
        <w:ind w:left="340"/>
        <w:rPr>
          <w:rFonts w:ascii="Arial" w:hAnsi="Arial" w:cs="Arial"/>
          <w:i w:val="0"/>
          <w:sz w:val="28"/>
          <w:szCs w:val="28"/>
          <w:shd w:val="clear" w:color="auto" w:fill="FFFFFF"/>
        </w:rPr>
      </w:pPr>
    </w:p>
    <w:p w14:paraId="1DBD5AE1" w14:textId="46CCCFAA" w:rsidR="00630A98" w:rsidRPr="00A279D7" w:rsidRDefault="00630A98" w:rsidP="00630A98">
      <w:pPr>
        <w:pStyle w:val="Nagwek2"/>
        <w:numPr>
          <w:ilvl w:val="0"/>
          <w:numId w:val="0"/>
        </w:numPr>
        <w:ind w:left="340"/>
        <w:jc w:val="left"/>
        <w:rPr>
          <w:rFonts w:ascii="Arial" w:eastAsia="Times New Roman" w:hAnsi="Arial" w:cs="Arial"/>
          <w:bCs/>
          <w:spacing w:val="-15"/>
          <w:sz w:val="28"/>
          <w:szCs w:val="28"/>
          <w:lang w:eastAsia="pl-PL"/>
        </w:rPr>
      </w:pPr>
    </w:p>
    <w:p w14:paraId="04543E7C" w14:textId="77777777" w:rsidR="00630A98" w:rsidRDefault="00630A98" w:rsidP="00630A98">
      <w:pPr>
        <w:spacing w:line="276" w:lineRule="auto"/>
        <w:ind w:left="0"/>
        <w:rPr>
          <w:rFonts w:ascii="Arial" w:hAnsi="Arial" w:cs="Arial"/>
          <w:b/>
          <w:bCs/>
          <w:sz w:val="28"/>
          <w:szCs w:val="28"/>
        </w:rPr>
      </w:pPr>
    </w:p>
    <w:p w14:paraId="2EEDDF3C" w14:textId="77777777" w:rsidR="00630A98" w:rsidRDefault="00630A98" w:rsidP="00630A98">
      <w:pPr>
        <w:spacing w:after="60" w:line="360" w:lineRule="auto"/>
        <w:ind w:left="7655" w:hanging="1418"/>
        <w:jc w:val="left"/>
        <w:rPr>
          <w:rFonts w:ascii="Arial" w:hAnsi="Arial" w:cs="Arial"/>
          <w:b/>
          <w:sz w:val="22"/>
          <w:szCs w:val="22"/>
        </w:rPr>
      </w:pPr>
    </w:p>
    <w:p w14:paraId="7699BF82" w14:textId="77777777" w:rsidR="00630A98" w:rsidRDefault="00630A98" w:rsidP="00630A98">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0354DFB5" w14:textId="77777777" w:rsidR="00630A98" w:rsidRPr="00DF2BD5" w:rsidRDefault="00630A98" w:rsidP="00630A98">
      <w:pPr>
        <w:spacing w:after="60" w:line="360" w:lineRule="auto"/>
        <w:ind w:left="7655" w:hanging="1418"/>
        <w:jc w:val="left"/>
        <w:rPr>
          <w:rFonts w:ascii="Arial" w:hAnsi="Arial" w:cs="Arial"/>
          <w:b/>
          <w:sz w:val="22"/>
          <w:szCs w:val="22"/>
        </w:rPr>
      </w:pPr>
    </w:p>
    <w:p w14:paraId="6A16D16F" w14:textId="77777777" w:rsidR="00630A98" w:rsidRPr="00DF2BD5" w:rsidRDefault="00630A98" w:rsidP="00630A98">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086D6F63" w14:textId="77777777" w:rsidR="00630A98" w:rsidRPr="005B39E5" w:rsidRDefault="00630A98" w:rsidP="00630A98">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6956EE32" w14:textId="77777777" w:rsidR="00630A98" w:rsidRDefault="00630A98" w:rsidP="00630A98">
      <w:pPr>
        <w:spacing w:line="276" w:lineRule="auto"/>
        <w:ind w:left="0"/>
        <w:rPr>
          <w:rFonts w:ascii="Arial" w:hAnsi="Arial" w:cs="Arial"/>
          <w:bCs/>
        </w:rPr>
      </w:pPr>
    </w:p>
    <w:p w14:paraId="260354D7" w14:textId="77777777" w:rsidR="00717B76" w:rsidRDefault="00717B76" w:rsidP="00630A98">
      <w:pPr>
        <w:spacing w:line="276" w:lineRule="auto"/>
        <w:ind w:left="0"/>
        <w:jc w:val="left"/>
        <w:rPr>
          <w:rFonts w:ascii="Arial" w:hAnsi="Arial" w:cs="Arial"/>
          <w:b/>
          <w:bCs/>
        </w:rPr>
      </w:pPr>
    </w:p>
    <w:p w14:paraId="4BE111DD" w14:textId="77777777" w:rsidR="00630A98" w:rsidRPr="00C61EDF" w:rsidRDefault="00630A98" w:rsidP="00630A98">
      <w:pPr>
        <w:spacing w:line="276" w:lineRule="auto"/>
        <w:ind w:left="0"/>
        <w:jc w:val="left"/>
        <w:rPr>
          <w:rFonts w:ascii="Arial" w:hAnsi="Arial" w:cs="Arial"/>
          <w:b/>
          <w:bCs/>
        </w:rPr>
      </w:pPr>
    </w:p>
    <w:p w14:paraId="1477207B" w14:textId="0BFBCA3F" w:rsidR="00630A98" w:rsidRDefault="00630A98" w:rsidP="00630A98">
      <w:pPr>
        <w:spacing w:line="276" w:lineRule="auto"/>
        <w:ind w:left="0"/>
        <w:jc w:val="center"/>
        <w:rPr>
          <w:rFonts w:ascii="Arial" w:hAnsi="Arial" w:cs="Arial"/>
          <w:b/>
          <w:bCs/>
        </w:rPr>
      </w:pPr>
      <w:r w:rsidRPr="00C61EDF">
        <w:rPr>
          <w:rFonts w:ascii="Arial" w:hAnsi="Arial" w:cs="Arial"/>
          <w:b/>
          <w:bCs/>
        </w:rPr>
        <w:t xml:space="preserve">Opole, dnia </w:t>
      </w:r>
      <w:r w:rsidR="00015614">
        <w:rPr>
          <w:rFonts w:ascii="Arial" w:hAnsi="Arial" w:cs="Arial"/>
          <w:b/>
          <w:bCs/>
        </w:rPr>
        <w:t xml:space="preserve">28.04.2026 </w:t>
      </w:r>
      <w:r w:rsidRPr="00C61EDF">
        <w:rPr>
          <w:rFonts w:ascii="Arial" w:hAnsi="Arial" w:cs="Arial"/>
          <w:b/>
          <w:bCs/>
        </w:rPr>
        <w:t>r.</w:t>
      </w:r>
    </w:p>
    <w:p w14:paraId="24163DD5" w14:textId="77777777" w:rsidR="00717B76" w:rsidRDefault="00717B76" w:rsidP="00630A98">
      <w:pPr>
        <w:spacing w:line="276" w:lineRule="auto"/>
        <w:ind w:left="0"/>
        <w:jc w:val="center"/>
        <w:rPr>
          <w:rFonts w:ascii="Arial" w:hAnsi="Arial" w:cs="Arial"/>
          <w:b/>
          <w:bCs/>
        </w:rPr>
      </w:pPr>
    </w:p>
    <w:sdt>
      <w:sdtPr>
        <w:rPr>
          <w:rFonts w:ascii="Times New Roman" w:eastAsia="Batang" w:hAnsi="Times New Roman" w:cs="Times New Roman"/>
          <w:color w:val="auto"/>
          <w:sz w:val="24"/>
          <w:szCs w:val="24"/>
          <w:highlight w:val="cyan"/>
          <w:u w:val="none"/>
          <w:lang w:eastAsia="ar-SA"/>
        </w:rPr>
        <w:id w:val="-804466900"/>
        <w:docPartObj>
          <w:docPartGallery w:val="Table of Contents"/>
          <w:docPartUnique/>
        </w:docPartObj>
      </w:sdtPr>
      <w:sdtEndPr>
        <w:rPr>
          <w:rFonts w:ascii="Arial" w:hAnsi="Arial" w:cs="Arial"/>
          <w:b/>
          <w:bCs/>
          <w:sz w:val="22"/>
          <w:szCs w:val="22"/>
        </w:rPr>
      </w:sdtEndPr>
      <w:sdtContent>
        <w:p w14:paraId="3C8B4C39" w14:textId="675FDA12" w:rsidR="00DC5B9B" w:rsidRPr="002C61F6" w:rsidRDefault="00D72556" w:rsidP="00A2566E">
          <w:pPr>
            <w:pStyle w:val="Nagwekspisutreci"/>
          </w:pPr>
          <w:r w:rsidRPr="002C61F6">
            <w:t>Spis treści</w:t>
          </w:r>
        </w:p>
        <w:p w14:paraId="4595E3A0" w14:textId="470F582A" w:rsidR="00CD7218" w:rsidRDefault="00DC5B9B">
          <w:pPr>
            <w:pStyle w:val="Spistreci1"/>
            <w:tabs>
              <w:tab w:val="right" w:leader="dot" w:pos="9062"/>
            </w:tabs>
            <w:rPr>
              <w:rFonts w:eastAsiaTheme="minorEastAsia" w:cstheme="minorBidi"/>
              <w:b w:val="0"/>
              <w:bCs w:val="0"/>
              <w:caps w:val="0"/>
              <w:noProof/>
              <w:sz w:val="22"/>
              <w:szCs w:val="22"/>
              <w:lang w:eastAsia="pl-PL"/>
            </w:rPr>
          </w:pPr>
          <w:r w:rsidRPr="002C61F6">
            <w:rPr>
              <w:rFonts w:ascii="Arial" w:hAnsi="Arial" w:cs="Arial"/>
              <w:b w:val="0"/>
              <w:bCs w:val="0"/>
              <w:caps w:val="0"/>
              <w:sz w:val="22"/>
              <w:szCs w:val="22"/>
              <w:highlight w:val="cyan"/>
            </w:rPr>
            <w:fldChar w:fldCharType="begin"/>
          </w:r>
          <w:r w:rsidRPr="002C61F6">
            <w:rPr>
              <w:rFonts w:ascii="Arial" w:hAnsi="Arial" w:cs="Arial"/>
              <w:b w:val="0"/>
              <w:bCs w:val="0"/>
              <w:caps w:val="0"/>
              <w:sz w:val="22"/>
              <w:szCs w:val="22"/>
              <w:highlight w:val="cyan"/>
            </w:rPr>
            <w:instrText xml:space="preserve"> TOC \o "1-3" \h \z \u </w:instrText>
          </w:r>
          <w:r w:rsidRPr="002C61F6">
            <w:rPr>
              <w:rFonts w:ascii="Arial" w:hAnsi="Arial" w:cs="Arial"/>
              <w:b w:val="0"/>
              <w:bCs w:val="0"/>
              <w:caps w:val="0"/>
              <w:sz w:val="22"/>
              <w:szCs w:val="22"/>
              <w:highlight w:val="cyan"/>
            </w:rPr>
            <w:fldChar w:fldCharType="separate"/>
          </w:r>
          <w:hyperlink w:anchor="_Toc95468478" w:history="1">
            <w:r w:rsidR="00CD7218" w:rsidRPr="00886CAE">
              <w:rPr>
                <w:rStyle w:val="Hipercze"/>
                <w:noProof/>
              </w:rPr>
              <w:t>Rozdział I – Informacje ogólne</w:t>
            </w:r>
            <w:r w:rsidR="00CD7218">
              <w:rPr>
                <w:noProof/>
                <w:webHidden/>
              </w:rPr>
              <w:tab/>
            </w:r>
            <w:r w:rsidR="00CD7218">
              <w:rPr>
                <w:noProof/>
                <w:webHidden/>
              </w:rPr>
              <w:fldChar w:fldCharType="begin"/>
            </w:r>
            <w:r w:rsidR="00CD7218">
              <w:rPr>
                <w:noProof/>
                <w:webHidden/>
              </w:rPr>
              <w:instrText xml:space="preserve"> PAGEREF _Toc95468478 \h </w:instrText>
            </w:r>
            <w:r w:rsidR="00CD7218">
              <w:rPr>
                <w:noProof/>
                <w:webHidden/>
              </w:rPr>
            </w:r>
            <w:r w:rsidR="00CD7218">
              <w:rPr>
                <w:noProof/>
                <w:webHidden/>
              </w:rPr>
              <w:fldChar w:fldCharType="separate"/>
            </w:r>
            <w:r w:rsidR="009661AE">
              <w:rPr>
                <w:noProof/>
                <w:webHidden/>
              </w:rPr>
              <w:t>3</w:t>
            </w:r>
            <w:r w:rsidR="00CD7218">
              <w:rPr>
                <w:noProof/>
                <w:webHidden/>
              </w:rPr>
              <w:fldChar w:fldCharType="end"/>
            </w:r>
          </w:hyperlink>
        </w:p>
        <w:p w14:paraId="224A4BB7" w14:textId="193BED7B"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79" w:history="1">
            <w:r w:rsidRPr="00886CAE">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_Toc95468479 \h </w:instrText>
            </w:r>
            <w:r>
              <w:rPr>
                <w:noProof/>
                <w:webHidden/>
              </w:rPr>
            </w:r>
            <w:r>
              <w:rPr>
                <w:noProof/>
                <w:webHidden/>
              </w:rPr>
              <w:fldChar w:fldCharType="separate"/>
            </w:r>
            <w:r w:rsidR="009661AE">
              <w:rPr>
                <w:noProof/>
                <w:webHidden/>
              </w:rPr>
              <w:t>4</w:t>
            </w:r>
            <w:r>
              <w:rPr>
                <w:noProof/>
                <w:webHidden/>
              </w:rPr>
              <w:fldChar w:fldCharType="end"/>
            </w:r>
          </w:hyperlink>
        </w:p>
        <w:p w14:paraId="1747761D" w14:textId="37439411"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0" w:history="1">
            <w:r w:rsidRPr="00886CAE">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_Toc95468480 \h </w:instrText>
            </w:r>
            <w:r>
              <w:rPr>
                <w:noProof/>
                <w:webHidden/>
              </w:rPr>
            </w:r>
            <w:r>
              <w:rPr>
                <w:noProof/>
                <w:webHidden/>
              </w:rPr>
              <w:fldChar w:fldCharType="separate"/>
            </w:r>
            <w:r w:rsidR="009661AE">
              <w:rPr>
                <w:noProof/>
                <w:webHidden/>
              </w:rPr>
              <w:t>4</w:t>
            </w:r>
            <w:r>
              <w:rPr>
                <w:noProof/>
                <w:webHidden/>
              </w:rPr>
              <w:fldChar w:fldCharType="end"/>
            </w:r>
          </w:hyperlink>
        </w:p>
        <w:p w14:paraId="2B8AE6B7" w14:textId="26BD589C"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1" w:history="1">
            <w:r w:rsidRPr="00886CAE">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_Toc95468481 \h </w:instrText>
            </w:r>
            <w:r>
              <w:rPr>
                <w:noProof/>
                <w:webHidden/>
              </w:rPr>
            </w:r>
            <w:r>
              <w:rPr>
                <w:noProof/>
                <w:webHidden/>
              </w:rPr>
              <w:fldChar w:fldCharType="separate"/>
            </w:r>
            <w:r w:rsidR="009661AE">
              <w:rPr>
                <w:noProof/>
                <w:webHidden/>
              </w:rPr>
              <w:t>7</w:t>
            </w:r>
            <w:r>
              <w:rPr>
                <w:noProof/>
                <w:webHidden/>
              </w:rPr>
              <w:fldChar w:fldCharType="end"/>
            </w:r>
          </w:hyperlink>
        </w:p>
        <w:p w14:paraId="0AC1CC75" w14:textId="5E86F8A8"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2" w:history="1">
            <w:r w:rsidRPr="00886CAE">
              <w:rPr>
                <w:rStyle w:val="Hipercze"/>
                <w:noProof/>
              </w:rPr>
              <w:t>Rozdział V – Wadium</w:t>
            </w:r>
            <w:r>
              <w:rPr>
                <w:noProof/>
                <w:webHidden/>
              </w:rPr>
              <w:tab/>
            </w:r>
            <w:r>
              <w:rPr>
                <w:noProof/>
                <w:webHidden/>
              </w:rPr>
              <w:fldChar w:fldCharType="begin"/>
            </w:r>
            <w:r>
              <w:rPr>
                <w:noProof/>
                <w:webHidden/>
              </w:rPr>
              <w:instrText xml:space="preserve"> PAGEREF _Toc95468482 \h </w:instrText>
            </w:r>
            <w:r>
              <w:rPr>
                <w:noProof/>
                <w:webHidden/>
              </w:rPr>
            </w:r>
            <w:r>
              <w:rPr>
                <w:noProof/>
                <w:webHidden/>
              </w:rPr>
              <w:fldChar w:fldCharType="separate"/>
            </w:r>
            <w:r w:rsidR="009661AE">
              <w:rPr>
                <w:noProof/>
                <w:webHidden/>
              </w:rPr>
              <w:t>10</w:t>
            </w:r>
            <w:r>
              <w:rPr>
                <w:noProof/>
                <w:webHidden/>
              </w:rPr>
              <w:fldChar w:fldCharType="end"/>
            </w:r>
          </w:hyperlink>
        </w:p>
        <w:p w14:paraId="47CD4D0A" w14:textId="5C8AA0DE"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3" w:history="1">
            <w:r w:rsidRPr="00886CAE">
              <w:rPr>
                <w:rStyle w:val="Hipercze"/>
                <w:noProof/>
              </w:rPr>
              <w:t>Rozdział VI – Termin związania ofertą</w:t>
            </w:r>
            <w:r>
              <w:rPr>
                <w:noProof/>
                <w:webHidden/>
              </w:rPr>
              <w:tab/>
            </w:r>
            <w:r>
              <w:rPr>
                <w:noProof/>
                <w:webHidden/>
              </w:rPr>
              <w:fldChar w:fldCharType="begin"/>
            </w:r>
            <w:r>
              <w:rPr>
                <w:noProof/>
                <w:webHidden/>
              </w:rPr>
              <w:instrText xml:space="preserve"> PAGEREF _Toc95468483 \h </w:instrText>
            </w:r>
            <w:r>
              <w:rPr>
                <w:noProof/>
                <w:webHidden/>
              </w:rPr>
            </w:r>
            <w:r>
              <w:rPr>
                <w:noProof/>
                <w:webHidden/>
              </w:rPr>
              <w:fldChar w:fldCharType="separate"/>
            </w:r>
            <w:r w:rsidR="009661AE">
              <w:rPr>
                <w:noProof/>
                <w:webHidden/>
              </w:rPr>
              <w:t>10</w:t>
            </w:r>
            <w:r>
              <w:rPr>
                <w:noProof/>
                <w:webHidden/>
              </w:rPr>
              <w:fldChar w:fldCharType="end"/>
            </w:r>
          </w:hyperlink>
        </w:p>
        <w:p w14:paraId="2A115CBD" w14:textId="25A519B4"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4" w:history="1">
            <w:r w:rsidRPr="00886CAE">
              <w:rPr>
                <w:rStyle w:val="Hipercze"/>
                <w:noProof/>
              </w:rPr>
              <w:t>Rozdział VII – Opis sposobu obliczenia ceny</w:t>
            </w:r>
            <w:r>
              <w:rPr>
                <w:noProof/>
                <w:webHidden/>
              </w:rPr>
              <w:tab/>
            </w:r>
            <w:r>
              <w:rPr>
                <w:noProof/>
                <w:webHidden/>
              </w:rPr>
              <w:fldChar w:fldCharType="begin"/>
            </w:r>
            <w:r>
              <w:rPr>
                <w:noProof/>
                <w:webHidden/>
              </w:rPr>
              <w:instrText xml:space="preserve"> PAGEREF _Toc95468484 \h </w:instrText>
            </w:r>
            <w:r>
              <w:rPr>
                <w:noProof/>
                <w:webHidden/>
              </w:rPr>
            </w:r>
            <w:r>
              <w:rPr>
                <w:noProof/>
                <w:webHidden/>
              </w:rPr>
              <w:fldChar w:fldCharType="separate"/>
            </w:r>
            <w:r w:rsidR="009661AE">
              <w:rPr>
                <w:noProof/>
                <w:webHidden/>
              </w:rPr>
              <w:t>10</w:t>
            </w:r>
            <w:r>
              <w:rPr>
                <w:noProof/>
                <w:webHidden/>
              </w:rPr>
              <w:fldChar w:fldCharType="end"/>
            </w:r>
          </w:hyperlink>
        </w:p>
        <w:p w14:paraId="771F8BE8" w14:textId="2A439636"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5" w:history="1">
            <w:r w:rsidRPr="00886CAE">
              <w:rPr>
                <w:rStyle w:val="Hipercze"/>
                <w:noProof/>
              </w:rPr>
              <w:t>Rozdział VIII – Opis kryteriów i sposób oceny ofert</w:t>
            </w:r>
            <w:r>
              <w:rPr>
                <w:noProof/>
                <w:webHidden/>
              </w:rPr>
              <w:tab/>
            </w:r>
            <w:r>
              <w:rPr>
                <w:noProof/>
                <w:webHidden/>
              </w:rPr>
              <w:fldChar w:fldCharType="begin"/>
            </w:r>
            <w:r>
              <w:rPr>
                <w:noProof/>
                <w:webHidden/>
              </w:rPr>
              <w:instrText xml:space="preserve"> PAGEREF _Toc95468485 \h </w:instrText>
            </w:r>
            <w:r>
              <w:rPr>
                <w:noProof/>
                <w:webHidden/>
              </w:rPr>
            </w:r>
            <w:r>
              <w:rPr>
                <w:noProof/>
                <w:webHidden/>
              </w:rPr>
              <w:fldChar w:fldCharType="separate"/>
            </w:r>
            <w:r w:rsidR="009661AE">
              <w:rPr>
                <w:noProof/>
                <w:webHidden/>
              </w:rPr>
              <w:t>11</w:t>
            </w:r>
            <w:r>
              <w:rPr>
                <w:noProof/>
                <w:webHidden/>
              </w:rPr>
              <w:fldChar w:fldCharType="end"/>
            </w:r>
          </w:hyperlink>
        </w:p>
        <w:p w14:paraId="10474DE7" w14:textId="3A5A9ACD"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6" w:history="1">
            <w:r w:rsidRPr="00886CAE">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_Toc95468486 \h </w:instrText>
            </w:r>
            <w:r>
              <w:rPr>
                <w:noProof/>
                <w:webHidden/>
              </w:rPr>
            </w:r>
            <w:r>
              <w:rPr>
                <w:noProof/>
                <w:webHidden/>
              </w:rPr>
              <w:fldChar w:fldCharType="separate"/>
            </w:r>
            <w:r w:rsidR="009661AE">
              <w:rPr>
                <w:noProof/>
                <w:webHidden/>
              </w:rPr>
              <w:t>12</w:t>
            </w:r>
            <w:r>
              <w:rPr>
                <w:noProof/>
                <w:webHidden/>
              </w:rPr>
              <w:fldChar w:fldCharType="end"/>
            </w:r>
          </w:hyperlink>
        </w:p>
        <w:p w14:paraId="1A844BE5" w14:textId="6202A570"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7" w:history="1">
            <w:r w:rsidRPr="00886CAE">
              <w:rPr>
                <w:rStyle w:val="Hipercze"/>
                <w:noProof/>
              </w:rPr>
              <w:t>Rozdział X – Odwrócona ocena ofert</w:t>
            </w:r>
            <w:r>
              <w:rPr>
                <w:noProof/>
                <w:webHidden/>
              </w:rPr>
              <w:tab/>
            </w:r>
            <w:r>
              <w:rPr>
                <w:noProof/>
                <w:webHidden/>
              </w:rPr>
              <w:fldChar w:fldCharType="begin"/>
            </w:r>
            <w:r>
              <w:rPr>
                <w:noProof/>
                <w:webHidden/>
              </w:rPr>
              <w:instrText xml:space="preserve"> PAGEREF _Toc95468487 \h </w:instrText>
            </w:r>
            <w:r>
              <w:rPr>
                <w:noProof/>
                <w:webHidden/>
              </w:rPr>
            </w:r>
            <w:r>
              <w:rPr>
                <w:noProof/>
                <w:webHidden/>
              </w:rPr>
              <w:fldChar w:fldCharType="separate"/>
            </w:r>
            <w:r w:rsidR="009661AE">
              <w:rPr>
                <w:noProof/>
                <w:webHidden/>
              </w:rPr>
              <w:t>12</w:t>
            </w:r>
            <w:r>
              <w:rPr>
                <w:noProof/>
                <w:webHidden/>
              </w:rPr>
              <w:fldChar w:fldCharType="end"/>
            </w:r>
          </w:hyperlink>
        </w:p>
        <w:p w14:paraId="606053C6" w14:textId="7FB44446"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8" w:history="1">
            <w:r w:rsidRPr="00886CAE">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_Toc95468488 \h </w:instrText>
            </w:r>
            <w:r>
              <w:rPr>
                <w:noProof/>
                <w:webHidden/>
              </w:rPr>
            </w:r>
            <w:r>
              <w:rPr>
                <w:noProof/>
                <w:webHidden/>
              </w:rPr>
              <w:fldChar w:fldCharType="separate"/>
            </w:r>
            <w:r w:rsidR="009661AE">
              <w:rPr>
                <w:noProof/>
                <w:webHidden/>
              </w:rPr>
              <w:t>13</w:t>
            </w:r>
            <w:r>
              <w:rPr>
                <w:noProof/>
                <w:webHidden/>
              </w:rPr>
              <w:fldChar w:fldCharType="end"/>
            </w:r>
          </w:hyperlink>
        </w:p>
        <w:p w14:paraId="6A7ACCFC" w14:textId="4B631088"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89" w:history="1">
            <w:r w:rsidRPr="00886CAE">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_Toc95468489 \h </w:instrText>
            </w:r>
            <w:r>
              <w:rPr>
                <w:noProof/>
                <w:webHidden/>
              </w:rPr>
            </w:r>
            <w:r>
              <w:rPr>
                <w:noProof/>
                <w:webHidden/>
              </w:rPr>
              <w:fldChar w:fldCharType="separate"/>
            </w:r>
            <w:r w:rsidR="009661AE">
              <w:rPr>
                <w:noProof/>
                <w:webHidden/>
              </w:rPr>
              <w:t>14</w:t>
            </w:r>
            <w:r>
              <w:rPr>
                <w:noProof/>
                <w:webHidden/>
              </w:rPr>
              <w:fldChar w:fldCharType="end"/>
            </w:r>
          </w:hyperlink>
        </w:p>
        <w:p w14:paraId="0416DBA2" w14:textId="0CFE2CA0"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90" w:history="1">
            <w:r w:rsidRPr="00886CAE">
              <w:rPr>
                <w:rStyle w:val="Hipercze"/>
                <w:noProof/>
              </w:rPr>
              <w:t>Rozdział</w:t>
            </w:r>
            <w:r w:rsidRPr="00886CAE">
              <w:rPr>
                <w:rStyle w:val="Hipercze"/>
                <w:noProof/>
                <w:lang w:eastAsia="pl-PL"/>
              </w:rPr>
              <w:t xml:space="preserve"> XIII </w:t>
            </w:r>
            <w:r w:rsidRPr="00886CAE">
              <w:rPr>
                <w:rStyle w:val="Hipercze"/>
                <w:noProof/>
              </w:rPr>
              <w:t>–</w:t>
            </w:r>
            <w:r w:rsidRPr="00886CAE">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_Toc95468490 \h </w:instrText>
            </w:r>
            <w:r>
              <w:rPr>
                <w:noProof/>
                <w:webHidden/>
              </w:rPr>
            </w:r>
            <w:r>
              <w:rPr>
                <w:noProof/>
                <w:webHidden/>
              </w:rPr>
              <w:fldChar w:fldCharType="separate"/>
            </w:r>
            <w:r w:rsidR="009661AE">
              <w:rPr>
                <w:noProof/>
                <w:webHidden/>
              </w:rPr>
              <w:t>14</w:t>
            </w:r>
            <w:r>
              <w:rPr>
                <w:noProof/>
                <w:webHidden/>
              </w:rPr>
              <w:fldChar w:fldCharType="end"/>
            </w:r>
          </w:hyperlink>
        </w:p>
        <w:p w14:paraId="7BF48188" w14:textId="1CA7E158"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91" w:history="1">
            <w:r w:rsidRPr="00886CAE">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_Toc95468491 \h </w:instrText>
            </w:r>
            <w:r>
              <w:rPr>
                <w:noProof/>
                <w:webHidden/>
              </w:rPr>
            </w:r>
            <w:r>
              <w:rPr>
                <w:noProof/>
                <w:webHidden/>
              </w:rPr>
              <w:fldChar w:fldCharType="separate"/>
            </w:r>
            <w:r w:rsidR="009661AE">
              <w:rPr>
                <w:noProof/>
                <w:webHidden/>
              </w:rPr>
              <w:t>15</w:t>
            </w:r>
            <w:r>
              <w:rPr>
                <w:noProof/>
                <w:webHidden/>
              </w:rPr>
              <w:fldChar w:fldCharType="end"/>
            </w:r>
          </w:hyperlink>
        </w:p>
        <w:p w14:paraId="6E1A3AA3" w14:textId="0004EDDE"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92" w:history="1">
            <w:r w:rsidRPr="00886CAE">
              <w:rPr>
                <w:rStyle w:val="Hipercze"/>
                <w:noProof/>
              </w:rPr>
              <w:t>Rozdział XV – Pouczenie o środkach odwoławczych</w:t>
            </w:r>
            <w:r>
              <w:rPr>
                <w:noProof/>
                <w:webHidden/>
              </w:rPr>
              <w:tab/>
            </w:r>
            <w:r>
              <w:rPr>
                <w:noProof/>
                <w:webHidden/>
              </w:rPr>
              <w:fldChar w:fldCharType="begin"/>
            </w:r>
            <w:r>
              <w:rPr>
                <w:noProof/>
                <w:webHidden/>
              </w:rPr>
              <w:instrText xml:space="preserve"> PAGEREF _Toc95468492 \h </w:instrText>
            </w:r>
            <w:r>
              <w:rPr>
                <w:noProof/>
                <w:webHidden/>
              </w:rPr>
            </w:r>
            <w:r>
              <w:rPr>
                <w:noProof/>
                <w:webHidden/>
              </w:rPr>
              <w:fldChar w:fldCharType="separate"/>
            </w:r>
            <w:r w:rsidR="009661AE">
              <w:rPr>
                <w:noProof/>
                <w:webHidden/>
              </w:rPr>
              <w:t>17</w:t>
            </w:r>
            <w:r>
              <w:rPr>
                <w:noProof/>
                <w:webHidden/>
              </w:rPr>
              <w:fldChar w:fldCharType="end"/>
            </w:r>
          </w:hyperlink>
        </w:p>
        <w:p w14:paraId="7F485F58" w14:textId="456D06AF"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93" w:history="1">
            <w:r w:rsidRPr="00886CAE">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_Toc95468493 \h </w:instrText>
            </w:r>
            <w:r>
              <w:rPr>
                <w:noProof/>
                <w:webHidden/>
              </w:rPr>
            </w:r>
            <w:r>
              <w:rPr>
                <w:noProof/>
                <w:webHidden/>
              </w:rPr>
              <w:fldChar w:fldCharType="separate"/>
            </w:r>
            <w:r w:rsidR="009661AE">
              <w:rPr>
                <w:noProof/>
                <w:webHidden/>
              </w:rPr>
              <w:t>17</w:t>
            </w:r>
            <w:r>
              <w:rPr>
                <w:noProof/>
                <w:webHidden/>
              </w:rPr>
              <w:fldChar w:fldCharType="end"/>
            </w:r>
          </w:hyperlink>
        </w:p>
        <w:p w14:paraId="167EB4F9" w14:textId="3395CADB"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94" w:history="1">
            <w:r w:rsidRPr="00886CAE">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_Toc95468494 \h </w:instrText>
            </w:r>
            <w:r>
              <w:rPr>
                <w:noProof/>
                <w:webHidden/>
              </w:rPr>
            </w:r>
            <w:r>
              <w:rPr>
                <w:noProof/>
                <w:webHidden/>
              </w:rPr>
              <w:fldChar w:fldCharType="separate"/>
            </w:r>
            <w:r w:rsidR="009661AE">
              <w:rPr>
                <w:noProof/>
                <w:webHidden/>
              </w:rPr>
              <w:t>18</w:t>
            </w:r>
            <w:r>
              <w:rPr>
                <w:noProof/>
                <w:webHidden/>
              </w:rPr>
              <w:fldChar w:fldCharType="end"/>
            </w:r>
          </w:hyperlink>
        </w:p>
        <w:p w14:paraId="15F16DA1" w14:textId="7056DB12"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95" w:history="1">
            <w:r w:rsidRPr="00886CAE">
              <w:rPr>
                <w:rStyle w:val="Hipercze"/>
                <w:noProof/>
              </w:rPr>
              <w:t>Rozdział XVIII – Klauzula informacyjna RODO</w:t>
            </w:r>
            <w:r>
              <w:rPr>
                <w:noProof/>
                <w:webHidden/>
              </w:rPr>
              <w:tab/>
            </w:r>
            <w:r>
              <w:rPr>
                <w:noProof/>
                <w:webHidden/>
              </w:rPr>
              <w:fldChar w:fldCharType="begin"/>
            </w:r>
            <w:r>
              <w:rPr>
                <w:noProof/>
                <w:webHidden/>
              </w:rPr>
              <w:instrText xml:space="preserve"> PAGEREF _Toc95468495 \h </w:instrText>
            </w:r>
            <w:r>
              <w:rPr>
                <w:noProof/>
                <w:webHidden/>
              </w:rPr>
            </w:r>
            <w:r>
              <w:rPr>
                <w:noProof/>
                <w:webHidden/>
              </w:rPr>
              <w:fldChar w:fldCharType="separate"/>
            </w:r>
            <w:r w:rsidR="009661AE">
              <w:rPr>
                <w:noProof/>
                <w:webHidden/>
              </w:rPr>
              <w:t>18</w:t>
            </w:r>
            <w:r>
              <w:rPr>
                <w:noProof/>
                <w:webHidden/>
              </w:rPr>
              <w:fldChar w:fldCharType="end"/>
            </w:r>
          </w:hyperlink>
        </w:p>
        <w:p w14:paraId="6A0783AA" w14:textId="7C60A54F" w:rsidR="00CD7218" w:rsidRDefault="00CD7218">
          <w:pPr>
            <w:pStyle w:val="Spistreci1"/>
            <w:tabs>
              <w:tab w:val="right" w:leader="dot" w:pos="9062"/>
            </w:tabs>
            <w:rPr>
              <w:rFonts w:eastAsiaTheme="minorEastAsia" w:cstheme="minorBidi"/>
              <w:b w:val="0"/>
              <w:bCs w:val="0"/>
              <w:caps w:val="0"/>
              <w:noProof/>
              <w:sz w:val="22"/>
              <w:szCs w:val="22"/>
              <w:lang w:eastAsia="pl-PL"/>
            </w:rPr>
          </w:pPr>
          <w:hyperlink w:anchor="_Toc95468496" w:history="1">
            <w:r w:rsidRPr="00886CAE">
              <w:rPr>
                <w:rStyle w:val="Hipercze"/>
                <w:noProof/>
              </w:rPr>
              <w:t>ZAŁĄCZNIKI</w:t>
            </w:r>
            <w:r>
              <w:rPr>
                <w:noProof/>
                <w:webHidden/>
              </w:rPr>
              <w:tab/>
            </w:r>
            <w:r>
              <w:rPr>
                <w:noProof/>
                <w:webHidden/>
              </w:rPr>
              <w:fldChar w:fldCharType="begin"/>
            </w:r>
            <w:r>
              <w:rPr>
                <w:noProof/>
                <w:webHidden/>
              </w:rPr>
              <w:instrText xml:space="preserve"> PAGEREF _Toc95468496 \h </w:instrText>
            </w:r>
            <w:r>
              <w:rPr>
                <w:noProof/>
                <w:webHidden/>
              </w:rPr>
            </w:r>
            <w:r>
              <w:rPr>
                <w:noProof/>
                <w:webHidden/>
              </w:rPr>
              <w:fldChar w:fldCharType="separate"/>
            </w:r>
            <w:r w:rsidR="009661AE">
              <w:rPr>
                <w:noProof/>
                <w:webHidden/>
              </w:rPr>
              <w:t>21</w:t>
            </w:r>
            <w:r>
              <w:rPr>
                <w:noProof/>
                <w:webHidden/>
              </w:rPr>
              <w:fldChar w:fldCharType="end"/>
            </w:r>
          </w:hyperlink>
        </w:p>
        <w:p w14:paraId="22B3AB33" w14:textId="3DCBBE93" w:rsidR="00DC5B9B" w:rsidRPr="00561DF3" w:rsidRDefault="00DC5B9B" w:rsidP="00561DF3">
          <w:pPr>
            <w:spacing w:line="360" w:lineRule="auto"/>
            <w:rPr>
              <w:rFonts w:ascii="Arial" w:hAnsi="Arial" w:cs="Arial"/>
              <w:sz w:val="22"/>
              <w:szCs w:val="22"/>
            </w:rPr>
          </w:pPr>
          <w:r w:rsidRPr="002C61F6">
            <w:rPr>
              <w:rFonts w:ascii="Arial" w:hAnsi="Arial" w:cs="Arial"/>
              <w:b/>
              <w:bCs/>
              <w:caps/>
              <w:sz w:val="22"/>
              <w:szCs w:val="22"/>
              <w:highlight w:val="cyan"/>
            </w:rPr>
            <w:fldChar w:fldCharType="end"/>
          </w:r>
        </w:p>
      </w:sdtContent>
    </w:sdt>
    <w:p w14:paraId="61BB7953" w14:textId="77777777" w:rsidR="00DC5B9B" w:rsidRDefault="00DC5B9B" w:rsidP="00561DF3">
      <w:pPr>
        <w:spacing w:line="360" w:lineRule="auto"/>
        <w:ind w:left="33"/>
        <w:rPr>
          <w:rFonts w:ascii="Arial" w:hAnsi="Arial" w:cs="Arial"/>
          <w:b/>
          <w:bCs/>
          <w:sz w:val="22"/>
          <w:szCs w:val="22"/>
        </w:rPr>
      </w:pPr>
    </w:p>
    <w:p w14:paraId="47F15465" w14:textId="77777777" w:rsidR="00573B2A" w:rsidRDefault="00573B2A" w:rsidP="00561DF3">
      <w:pPr>
        <w:spacing w:line="360" w:lineRule="auto"/>
        <w:ind w:left="33"/>
        <w:rPr>
          <w:rFonts w:ascii="Arial" w:hAnsi="Arial" w:cs="Arial"/>
          <w:b/>
          <w:bCs/>
          <w:sz w:val="22"/>
          <w:szCs w:val="22"/>
        </w:rPr>
      </w:pPr>
    </w:p>
    <w:p w14:paraId="0A7D5077" w14:textId="77777777" w:rsidR="00573B2A" w:rsidRDefault="00573B2A" w:rsidP="00561DF3">
      <w:pPr>
        <w:spacing w:line="360" w:lineRule="auto"/>
        <w:ind w:left="33"/>
        <w:rPr>
          <w:rFonts w:ascii="Arial" w:hAnsi="Arial" w:cs="Arial"/>
          <w:b/>
          <w:bCs/>
          <w:sz w:val="22"/>
          <w:szCs w:val="22"/>
        </w:rPr>
      </w:pPr>
    </w:p>
    <w:p w14:paraId="0484A466" w14:textId="77777777" w:rsidR="00573B2A" w:rsidRDefault="00573B2A" w:rsidP="00561DF3">
      <w:pPr>
        <w:spacing w:line="360" w:lineRule="auto"/>
        <w:ind w:left="33"/>
        <w:rPr>
          <w:rFonts w:ascii="Arial" w:hAnsi="Arial" w:cs="Arial"/>
          <w:b/>
          <w:bCs/>
          <w:sz w:val="22"/>
          <w:szCs w:val="22"/>
        </w:rPr>
      </w:pPr>
    </w:p>
    <w:p w14:paraId="6FA39540" w14:textId="77777777" w:rsidR="00573B2A" w:rsidRDefault="00573B2A" w:rsidP="00561DF3">
      <w:pPr>
        <w:spacing w:line="360" w:lineRule="auto"/>
        <w:ind w:left="33"/>
        <w:rPr>
          <w:rFonts w:ascii="Arial" w:hAnsi="Arial" w:cs="Arial"/>
          <w:b/>
          <w:bCs/>
          <w:sz w:val="22"/>
          <w:szCs w:val="22"/>
        </w:rPr>
      </w:pPr>
    </w:p>
    <w:p w14:paraId="71A19AEE" w14:textId="77777777" w:rsidR="00573B2A" w:rsidRDefault="00573B2A" w:rsidP="00561DF3">
      <w:pPr>
        <w:spacing w:line="360" w:lineRule="auto"/>
        <w:ind w:left="33"/>
        <w:rPr>
          <w:rFonts w:ascii="Arial" w:hAnsi="Arial" w:cs="Arial"/>
          <w:b/>
          <w:bCs/>
          <w:sz w:val="22"/>
          <w:szCs w:val="22"/>
        </w:rPr>
      </w:pPr>
    </w:p>
    <w:p w14:paraId="5FC17ED7" w14:textId="77777777" w:rsidR="00573B2A" w:rsidRDefault="00573B2A" w:rsidP="00561DF3">
      <w:pPr>
        <w:spacing w:line="360" w:lineRule="auto"/>
        <w:ind w:left="33"/>
        <w:rPr>
          <w:rFonts w:ascii="Arial" w:hAnsi="Arial" w:cs="Arial"/>
          <w:b/>
          <w:bCs/>
          <w:sz w:val="22"/>
          <w:szCs w:val="22"/>
        </w:rPr>
      </w:pPr>
    </w:p>
    <w:p w14:paraId="1D2BEAFB" w14:textId="77777777" w:rsidR="00573B2A" w:rsidRPr="00561DF3" w:rsidRDefault="00573B2A" w:rsidP="00561DF3">
      <w:pPr>
        <w:spacing w:line="360" w:lineRule="auto"/>
        <w:ind w:left="33"/>
        <w:rPr>
          <w:rFonts w:ascii="Arial" w:hAnsi="Arial" w:cs="Arial"/>
          <w:b/>
          <w:bCs/>
          <w:sz w:val="22"/>
          <w:szCs w:val="22"/>
        </w:rPr>
      </w:pPr>
    </w:p>
    <w:p w14:paraId="0352942F" w14:textId="77777777" w:rsidR="00900672" w:rsidRPr="00630A98" w:rsidRDefault="00D73AD6" w:rsidP="00A2566E">
      <w:pPr>
        <w:pStyle w:val="Nagwek1"/>
      </w:pPr>
      <w:bookmarkStart w:id="0" w:name="_Toc95468478"/>
      <w:bookmarkStart w:id="1" w:name="Rozdział_1"/>
      <w:r w:rsidRPr="00630A98">
        <w:lastRenderedPageBreak/>
        <w:t>Rozdział I</w:t>
      </w:r>
      <w:r w:rsidR="003E10F6" w:rsidRPr="00630A98">
        <w:t xml:space="preserve"> –</w:t>
      </w:r>
      <w:r w:rsidR="00900672" w:rsidRPr="00630A98">
        <w:t xml:space="preserve"> Informacje </w:t>
      </w:r>
      <w:r w:rsidR="000B794C" w:rsidRPr="00630A98">
        <w:t>o</w:t>
      </w:r>
      <w:r w:rsidR="00900672" w:rsidRPr="00630A98">
        <w:t>gólne</w:t>
      </w:r>
      <w:bookmarkEnd w:id="0"/>
    </w:p>
    <w:p w14:paraId="120B8D1E" w14:textId="77777777" w:rsidR="00900672" w:rsidRPr="00561DF3" w:rsidRDefault="00900672" w:rsidP="00561DF3">
      <w:pPr>
        <w:spacing w:line="360" w:lineRule="auto"/>
        <w:ind w:left="33"/>
        <w:rPr>
          <w:rFonts w:ascii="Arial" w:hAnsi="Arial" w:cs="Arial"/>
          <w:b/>
          <w:bCs/>
          <w:sz w:val="22"/>
          <w:szCs w:val="22"/>
        </w:rPr>
      </w:pPr>
    </w:p>
    <w:p w14:paraId="450CB38E" w14:textId="77777777" w:rsidR="00630A98" w:rsidRPr="00630A98" w:rsidRDefault="00630A98">
      <w:pPr>
        <w:numPr>
          <w:ilvl w:val="0"/>
          <w:numId w:val="24"/>
        </w:numPr>
        <w:spacing w:line="360" w:lineRule="auto"/>
        <w:jc w:val="left"/>
        <w:rPr>
          <w:rFonts w:ascii="Arial" w:hAnsi="Arial" w:cs="Arial"/>
          <w:b/>
          <w:bCs/>
          <w:sz w:val="22"/>
          <w:szCs w:val="22"/>
        </w:rPr>
      </w:pPr>
      <w:r w:rsidRPr="00630A98">
        <w:rPr>
          <w:rFonts w:ascii="Arial" w:hAnsi="Arial" w:cs="Arial"/>
          <w:bCs/>
          <w:sz w:val="22"/>
          <w:szCs w:val="22"/>
        </w:rPr>
        <w:t>PKP Polskie Linie Kolejowe S.A. z siedzibą w Warszawie przy ulicy Targowej 74, Zakład Linii Kolejowych w Opolu Dział Gospodarki Materiałowej i Zamówień ul. Księcia Jana Dobrego 1; 45-090 Opole</w:t>
      </w:r>
      <w:r w:rsidRPr="00630A98" w:rsidDel="007E0A95">
        <w:rPr>
          <w:rFonts w:ascii="Arial" w:hAnsi="Arial" w:cs="Arial"/>
          <w:bCs/>
          <w:i/>
          <w:sz w:val="22"/>
          <w:szCs w:val="22"/>
        </w:rPr>
        <w:t xml:space="preserve"> </w:t>
      </w:r>
      <w:r w:rsidRPr="00630A98">
        <w:rPr>
          <w:rFonts w:ascii="Arial" w:hAnsi="Arial" w:cs="Arial"/>
          <w:bCs/>
          <w:sz w:val="22"/>
          <w:szCs w:val="22"/>
        </w:rPr>
        <w:t xml:space="preserve">zwany dalej „Zamawiającym” zaprasza do składania ofert </w:t>
      </w:r>
      <w:r w:rsidRPr="00630A98">
        <w:rPr>
          <w:rFonts w:ascii="Arial" w:hAnsi="Arial" w:cs="Arial"/>
          <w:bCs/>
          <w:sz w:val="22"/>
          <w:szCs w:val="22"/>
        </w:rPr>
        <w:br/>
        <w:t>w postępowaniu prowadzonym w trybie zapytania ofertowego otwartego.</w:t>
      </w:r>
    </w:p>
    <w:p w14:paraId="13512A27" w14:textId="77777777" w:rsidR="00630A98" w:rsidRPr="00630A98" w:rsidRDefault="00630A98">
      <w:pPr>
        <w:numPr>
          <w:ilvl w:val="0"/>
          <w:numId w:val="24"/>
        </w:numPr>
        <w:spacing w:line="360" w:lineRule="auto"/>
        <w:jc w:val="left"/>
        <w:rPr>
          <w:rFonts w:ascii="Arial" w:hAnsi="Arial" w:cs="Arial"/>
          <w:b/>
          <w:bCs/>
          <w:sz w:val="22"/>
          <w:szCs w:val="22"/>
        </w:rPr>
      </w:pPr>
      <w:r w:rsidRPr="00630A98">
        <w:rPr>
          <w:rFonts w:ascii="Arial" w:hAnsi="Arial" w:cs="Arial"/>
          <w:bCs/>
          <w:sz w:val="22"/>
          <w:szCs w:val="22"/>
        </w:rPr>
        <w:t xml:space="preserve">Postępowanie zakupowe prowadzone jest zgodnie z zasadami określonymi </w:t>
      </w:r>
      <w:r w:rsidRPr="00630A98">
        <w:rPr>
          <w:rFonts w:ascii="Arial" w:hAnsi="Arial" w:cs="Arial"/>
          <w:bCs/>
          <w:sz w:val="22"/>
          <w:szCs w:val="22"/>
        </w:rPr>
        <w:br/>
        <w:t>w „Regulaminie udzielania zamówień logistycznych przez PKP Polskie Linie Kolejowe S.A.”</w:t>
      </w:r>
      <w:r w:rsidRPr="00630A98">
        <w:rPr>
          <w:rFonts w:ascii="Arial" w:hAnsi="Arial" w:cs="Arial"/>
          <w:b/>
          <w:bCs/>
          <w:sz w:val="22"/>
          <w:szCs w:val="22"/>
        </w:rPr>
        <w:t xml:space="preserve"> </w:t>
      </w:r>
      <w:r w:rsidRPr="00630A98">
        <w:rPr>
          <w:rFonts w:ascii="Arial" w:hAnsi="Arial" w:cs="Arial"/>
          <w:bCs/>
          <w:sz w:val="22"/>
          <w:szCs w:val="22"/>
        </w:rPr>
        <w:t xml:space="preserve">(dalej: „Regulamin”) dostępnego pod adresem: </w:t>
      </w:r>
      <w:r w:rsidRPr="00630A98">
        <w:rPr>
          <w:rFonts w:ascii="Arial" w:hAnsi="Arial" w:cs="Arial"/>
          <w:bCs/>
          <w:sz w:val="22"/>
          <w:szCs w:val="22"/>
          <w:u w:val="single"/>
        </w:rPr>
        <w:t>https://</w:t>
      </w:r>
      <w:hyperlink r:id="rId13" w:history="1">
        <w:r w:rsidRPr="00630A98">
          <w:rPr>
            <w:rStyle w:val="Hipercze"/>
            <w:rFonts w:ascii="Arial" w:hAnsi="Arial" w:cs="Arial"/>
            <w:bCs/>
            <w:sz w:val="22"/>
            <w:szCs w:val="22"/>
          </w:rPr>
          <w:t>platformazakupowa.plk-sa.pl</w:t>
        </w:r>
      </w:hyperlink>
      <w:r w:rsidRPr="00630A98">
        <w:rPr>
          <w:rFonts w:ascii="Arial" w:hAnsi="Arial" w:cs="Arial"/>
          <w:bCs/>
          <w:sz w:val="22"/>
          <w:szCs w:val="22"/>
        </w:rPr>
        <w:t xml:space="preserve"> </w:t>
      </w:r>
    </w:p>
    <w:p w14:paraId="2BCACC4C" w14:textId="77777777" w:rsidR="00630A98" w:rsidRPr="00630A98" w:rsidRDefault="00630A98">
      <w:pPr>
        <w:numPr>
          <w:ilvl w:val="0"/>
          <w:numId w:val="24"/>
        </w:numPr>
        <w:spacing w:line="360" w:lineRule="auto"/>
        <w:jc w:val="left"/>
        <w:rPr>
          <w:rFonts w:ascii="Arial" w:hAnsi="Arial" w:cs="Arial"/>
          <w:bCs/>
          <w:sz w:val="22"/>
          <w:szCs w:val="22"/>
        </w:rPr>
      </w:pPr>
      <w:r w:rsidRPr="00630A98">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p>
    <w:p w14:paraId="1E0C46F2" w14:textId="77777777" w:rsidR="00630A98" w:rsidRPr="00630A98" w:rsidRDefault="00630A98">
      <w:pPr>
        <w:numPr>
          <w:ilvl w:val="0"/>
          <w:numId w:val="24"/>
        </w:numPr>
        <w:spacing w:line="360" w:lineRule="auto"/>
        <w:jc w:val="left"/>
        <w:rPr>
          <w:rFonts w:ascii="Arial" w:hAnsi="Arial" w:cs="Arial"/>
          <w:bCs/>
          <w:sz w:val="22"/>
          <w:szCs w:val="22"/>
        </w:rPr>
      </w:pPr>
      <w:r w:rsidRPr="00630A98">
        <w:rPr>
          <w:rFonts w:ascii="Arial" w:hAnsi="Arial" w:cs="Arial"/>
          <w:bCs/>
          <w:sz w:val="22"/>
          <w:szCs w:val="22"/>
        </w:rPr>
        <w:t xml:space="preserve">Postępowanie prowadzone jest za pomocą Platformy Zakupowej Zamawiającego (dalej: „Platforma”) dostępnej pod adresem: </w:t>
      </w:r>
      <w:r w:rsidRPr="00630A98">
        <w:rPr>
          <w:rFonts w:ascii="Arial" w:hAnsi="Arial" w:cs="Arial"/>
          <w:bCs/>
          <w:sz w:val="22"/>
          <w:szCs w:val="22"/>
          <w:u w:val="single"/>
        </w:rPr>
        <w:t>https://</w:t>
      </w:r>
      <w:hyperlink r:id="rId14" w:history="1">
        <w:r w:rsidRPr="00630A98">
          <w:rPr>
            <w:rStyle w:val="Hipercze"/>
            <w:rFonts w:ascii="Arial" w:hAnsi="Arial" w:cs="Arial"/>
            <w:bCs/>
            <w:sz w:val="22"/>
            <w:szCs w:val="22"/>
          </w:rPr>
          <w:t>platformazakupowa.plk-sa.pl</w:t>
        </w:r>
      </w:hyperlink>
    </w:p>
    <w:p w14:paraId="580A6264" w14:textId="77777777" w:rsidR="00630A98" w:rsidRPr="00630A98" w:rsidRDefault="00630A98">
      <w:pPr>
        <w:numPr>
          <w:ilvl w:val="0"/>
          <w:numId w:val="24"/>
        </w:numPr>
        <w:spacing w:line="360" w:lineRule="auto"/>
        <w:jc w:val="left"/>
        <w:rPr>
          <w:rFonts w:ascii="Arial" w:hAnsi="Arial" w:cs="Arial"/>
          <w:bCs/>
          <w:sz w:val="22"/>
          <w:szCs w:val="22"/>
        </w:rPr>
      </w:pPr>
      <w:r w:rsidRPr="00630A98">
        <w:rPr>
          <w:rFonts w:ascii="Arial" w:hAnsi="Arial" w:cs="Arial"/>
          <w:bCs/>
          <w:sz w:val="22"/>
          <w:szCs w:val="22"/>
        </w:rPr>
        <w:t xml:space="preserve">Na platformie Zakupowej w zakładce </w:t>
      </w:r>
      <w:r w:rsidRPr="00630A98">
        <w:rPr>
          <w:rFonts w:ascii="Arial" w:hAnsi="Arial" w:cs="Arial"/>
          <w:bCs/>
          <w:i/>
          <w:sz w:val="22"/>
          <w:szCs w:val="22"/>
        </w:rPr>
        <w:t xml:space="preserve">Regulacje i procedury procesu zakupowego </w:t>
      </w:r>
      <w:r w:rsidRPr="00630A98">
        <w:rPr>
          <w:rFonts w:ascii="Arial" w:hAnsi="Arial" w:cs="Arial"/>
          <w:bCs/>
          <w:sz w:val="22"/>
          <w:szCs w:val="22"/>
        </w:rPr>
        <w:t xml:space="preserve">dostępny jest </w:t>
      </w:r>
      <w:r w:rsidRPr="00630A98">
        <w:rPr>
          <w:rFonts w:ascii="Arial" w:hAnsi="Arial" w:cs="Arial"/>
          <w:b/>
          <w:bCs/>
          <w:sz w:val="22"/>
          <w:szCs w:val="22"/>
        </w:rPr>
        <w:t>Podręcznik dla Wykonawców</w:t>
      </w:r>
      <w:r w:rsidRPr="00630A98">
        <w:rPr>
          <w:rFonts w:ascii="Arial" w:hAnsi="Arial" w:cs="Arial"/>
          <w:bCs/>
          <w:sz w:val="22"/>
          <w:szCs w:val="22"/>
        </w:rPr>
        <w:t xml:space="preserve"> (dalej: </w:t>
      </w:r>
      <w:r w:rsidRPr="00630A98">
        <w:rPr>
          <w:rFonts w:ascii="Arial" w:hAnsi="Arial" w:cs="Arial"/>
          <w:b/>
          <w:bCs/>
          <w:sz w:val="22"/>
          <w:szCs w:val="22"/>
        </w:rPr>
        <w:t>Podręcznik</w:t>
      </w:r>
      <w:r w:rsidRPr="00630A98">
        <w:rPr>
          <w:rFonts w:ascii="Arial" w:hAnsi="Arial" w:cs="Arial"/>
          <w:bCs/>
          <w:sz w:val="22"/>
          <w:szCs w:val="22"/>
        </w:rPr>
        <w:t xml:space="preserve">) zawierający opis sposobu korzystania z Platformy oraz jej wymagania techniczne. Wykonawca zobowiązany jest postępować zgodnie z instrukcjami zawartymi w </w:t>
      </w:r>
      <w:r w:rsidRPr="00630A98">
        <w:rPr>
          <w:rFonts w:ascii="Arial" w:hAnsi="Arial" w:cs="Arial"/>
          <w:b/>
          <w:bCs/>
          <w:sz w:val="22"/>
          <w:szCs w:val="22"/>
        </w:rPr>
        <w:t>Podręczniku</w:t>
      </w:r>
      <w:r w:rsidRPr="00630A98">
        <w:rPr>
          <w:rFonts w:ascii="Arial" w:hAnsi="Arial" w:cs="Arial"/>
          <w:bCs/>
          <w:sz w:val="22"/>
          <w:szCs w:val="22"/>
        </w:rPr>
        <w:t>.</w:t>
      </w:r>
    </w:p>
    <w:p w14:paraId="216D842D" w14:textId="77777777" w:rsidR="00630A98" w:rsidRPr="00630A98" w:rsidRDefault="00630A98">
      <w:pPr>
        <w:numPr>
          <w:ilvl w:val="0"/>
          <w:numId w:val="24"/>
        </w:numPr>
        <w:spacing w:line="360" w:lineRule="auto"/>
        <w:jc w:val="left"/>
        <w:rPr>
          <w:rFonts w:ascii="Arial" w:hAnsi="Arial" w:cs="Arial"/>
          <w:bCs/>
          <w:sz w:val="22"/>
          <w:szCs w:val="22"/>
        </w:rPr>
      </w:pPr>
      <w:r w:rsidRPr="00630A98">
        <w:rPr>
          <w:rFonts w:ascii="Arial" w:hAnsi="Arial" w:cs="Arial"/>
          <w:bCs/>
          <w:sz w:val="22"/>
          <w:szCs w:val="22"/>
        </w:rPr>
        <w:t xml:space="preserve">Wykonawca zobowiązany jest do zapoznania się z treścią Specyfikacji Warunków Zamówienia oraz innych Dokumentów zamówienia i uznaje się związanym określonymi  w niej postanowieniami i zasadami postępowania, co potwierdza poprzez złożenie podpisanego oświadczenia stanowiącego </w:t>
      </w:r>
      <w:r w:rsidRPr="00630A98">
        <w:rPr>
          <w:rFonts w:ascii="Arial" w:hAnsi="Arial" w:cs="Arial"/>
          <w:b/>
          <w:bCs/>
          <w:sz w:val="22"/>
          <w:szCs w:val="22"/>
        </w:rPr>
        <w:t>Załącznik nr 2 do SWZ</w:t>
      </w:r>
      <w:r w:rsidRPr="00630A98">
        <w:rPr>
          <w:rFonts w:ascii="Arial" w:hAnsi="Arial" w:cs="Arial"/>
          <w:bCs/>
          <w:sz w:val="22"/>
          <w:szCs w:val="22"/>
        </w:rPr>
        <w:t>.</w:t>
      </w:r>
    </w:p>
    <w:p w14:paraId="017470C4" w14:textId="77777777" w:rsidR="00630A98" w:rsidRPr="00630A98" w:rsidRDefault="00630A98">
      <w:pPr>
        <w:numPr>
          <w:ilvl w:val="0"/>
          <w:numId w:val="24"/>
        </w:numPr>
        <w:spacing w:line="360" w:lineRule="auto"/>
        <w:jc w:val="left"/>
        <w:rPr>
          <w:rFonts w:ascii="Arial" w:hAnsi="Arial" w:cs="Arial"/>
          <w:bCs/>
          <w:sz w:val="22"/>
          <w:szCs w:val="22"/>
        </w:rPr>
      </w:pPr>
      <w:r w:rsidRPr="00630A98">
        <w:rPr>
          <w:rFonts w:ascii="Arial" w:hAnsi="Arial" w:cs="Arial"/>
          <w:bCs/>
          <w:sz w:val="22"/>
          <w:szCs w:val="22"/>
        </w:rPr>
        <w:t>Zamawiający dopuszcza udział w postępowaniu zakupowym Wykonawców wspólnie ubiegających się o udzielenie Zamówienia (konsorcjum). Wykonawcy występujący wspólnie w postępowaniu zobligowani są ustanowić pełnomocnika do reprezentowania ich w postępowaniu zakupowym. Pełnomocnictwo należy złożyć wraz z ofertą.</w:t>
      </w:r>
    </w:p>
    <w:p w14:paraId="6B16CE71" w14:textId="77777777" w:rsidR="00630A98" w:rsidRPr="00630A98" w:rsidRDefault="00630A98">
      <w:pPr>
        <w:numPr>
          <w:ilvl w:val="0"/>
          <w:numId w:val="24"/>
        </w:numPr>
        <w:spacing w:line="360" w:lineRule="auto"/>
        <w:jc w:val="left"/>
        <w:rPr>
          <w:rFonts w:ascii="Arial" w:hAnsi="Arial" w:cs="Arial"/>
          <w:bCs/>
          <w:sz w:val="22"/>
          <w:szCs w:val="22"/>
        </w:rPr>
      </w:pPr>
      <w:r w:rsidRPr="00630A98">
        <w:rPr>
          <w:rFonts w:ascii="Arial" w:hAnsi="Arial" w:cs="Arial"/>
          <w:bCs/>
          <w:sz w:val="22"/>
          <w:szCs w:val="22"/>
        </w:rPr>
        <w:t>Wykonawca zobowiązany jest do zachowania w poufności wszelkich informacji prawnie chronionych uzyskanych w trakcie negocjacji oraz w trakcie realizacji umowy.</w:t>
      </w:r>
    </w:p>
    <w:p w14:paraId="64FAAA94" w14:textId="5A9BB7B4" w:rsidR="00630A98" w:rsidRPr="00223302" w:rsidRDefault="00630A98">
      <w:pPr>
        <w:numPr>
          <w:ilvl w:val="0"/>
          <w:numId w:val="24"/>
        </w:numPr>
        <w:spacing w:line="360" w:lineRule="auto"/>
        <w:jc w:val="left"/>
        <w:rPr>
          <w:rFonts w:ascii="Arial" w:hAnsi="Arial" w:cs="Arial"/>
          <w:bCs/>
          <w:sz w:val="22"/>
          <w:szCs w:val="22"/>
        </w:rPr>
      </w:pPr>
      <w:r w:rsidRPr="00630A98">
        <w:rPr>
          <w:rFonts w:ascii="Arial" w:hAnsi="Arial" w:cs="Arial"/>
          <w:bCs/>
          <w:sz w:val="22"/>
          <w:szCs w:val="22"/>
          <w:u w:val="single"/>
        </w:rPr>
        <w:t>Zamawiający prosi, aby w miarę możliwości ewentualne zadawanie pytań na Platformie</w:t>
      </w:r>
      <w:r>
        <w:rPr>
          <w:rFonts w:ascii="Arial" w:hAnsi="Arial" w:cs="Arial"/>
          <w:bCs/>
          <w:sz w:val="22"/>
          <w:szCs w:val="22"/>
          <w:u w:val="single"/>
        </w:rPr>
        <w:t xml:space="preserve"> </w:t>
      </w:r>
      <w:r w:rsidRPr="00630A98">
        <w:rPr>
          <w:rFonts w:ascii="Arial" w:hAnsi="Arial" w:cs="Arial"/>
          <w:bCs/>
          <w:sz w:val="22"/>
          <w:szCs w:val="22"/>
          <w:u w:val="single"/>
        </w:rPr>
        <w:t>Zakupowej odbywało się poprzez zamieszczenie 1 pliku z pytaniami.</w:t>
      </w:r>
    </w:p>
    <w:p w14:paraId="5E895820" w14:textId="1D2D2445" w:rsidR="00830C4B" w:rsidRDefault="00223302">
      <w:pPr>
        <w:pStyle w:val="Akapitzlist"/>
        <w:numPr>
          <w:ilvl w:val="0"/>
          <w:numId w:val="24"/>
        </w:numPr>
        <w:spacing w:line="360" w:lineRule="auto"/>
        <w:rPr>
          <w:rFonts w:ascii="Arial" w:hAnsi="Arial" w:cs="Arial"/>
          <w:bCs/>
          <w:sz w:val="22"/>
          <w:szCs w:val="22"/>
        </w:rPr>
      </w:pPr>
      <w:r w:rsidRPr="00223302">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DAF479E" w14:textId="77777777" w:rsidR="00BF2E60" w:rsidRPr="00561DF3" w:rsidRDefault="00B564BE" w:rsidP="00A2566E">
      <w:pPr>
        <w:pStyle w:val="Nagwek1"/>
      </w:pPr>
      <w:bookmarkStart w:id="2" w:name="_Toc95468479"/>
      <w:bookmarkStart w:id="3" w:name="Rozdział_2"/>
      <w:bookmarkEnd w:id="1"/>
      <w:r w:rsidRPr="00561DF3">
        <w:lastRenderedPageBreak/>
        <w:t xml:space="preserve">Rozdział </w:t>
      </w:r>
      <w:r w:rsidR="00D73AD6" w:rsidRPr="00561DF3">
        <w:t>II</w:t>
      </w:r>
      <w:r w:rsidR="003E10F6" w:rsidRPr="00561DF3">
        <w:t xml:space="preserve"> –</w:t>
      </w:r>
      <w:r w:rsidR="00900672" w:rsidRPr="00561DF3">
        <w:t xml:space="preserve"> Opis </w:t>
      </w:r>
      <w:r w:rsidR="00E03C52" w:rsidRPr="00561DF3">
        <w:t>P</w:t>
      </w:r>
      <w:r w:rsidR="00900672" w:rsidRPr="00561DF3">
        <w:t>rzedmiot</w:t>
      </w:r>
      <w:r w:rsidR="001118DC" w:rsidRPr="00561DF3">
        <w:t xml:space="preserve">u </w:t>
      </w:r>
      <w:r w:rsidR="00E03C52" w:rsidRPr="00561DF3">
        <w:t>Z</w:t>
      </w:r>
      <w:r w:rsidR="001118DC" w:rsidRPr="00561DF3">
        <w:t>amówienia i termin wykonania</w:t>
      </w:r>
      <w:bookmarkEnd w:id="2"/>
      <w:r w:rsidRPr="00561DF3">
        <w:tab/>
      </w:r>
    </w:p>
    <w:p w14:paraId="585B5828" w14:textId="77777777" w:rsidR="00BF2E60" w:rsidRPr="003B1CB6" w:rsidRDefault="00BF2E60" w:rsidP="00561DF3">
      <w:pPr>
        <w:spacing w:line="360" w:lineRule="auto"/>
        <w:rPr>
          <w:rFonts w:ascii="Arial" w:hAnsi="Arial" w:cs="Arial"/>
          <w:sz w:val="22"/>
          <w:szCs w:val="22"/>
        </w:rPr>
      </w:pPr>
    </w:p>
    <w:p w14:paraId="4351EC9E" w14:textId="7BA5008E" w:rsidR="00392193" w:rsidRPr="00426E30" w:rsidRDefault="00F728B5" w:rsidP="00426E30">
      <w:pPr>
        <w:pStyle w:val="Akapitzlist"/>
        <w:numPr>
          <w:ilvl w:val="0"/>
          <w:numId w:val="10"/>
        </w:numPr>
        <w:spacing w:line="360" w:lineRule="auto"/>
        <w:ind w:left="284" w:hanging="284"/>
        <w:rPr>
          <w:rFonts w:ascii="Arial" w:hAnsi="Arial" w:cs="Arial"/>
          <w:b/>
          <w:sz w:val="22"/>
          <w:szCs w:val="22"/>
        </w:rPr>
      </w:pPr>
      <w:r w:rsidRPr="00426E30">
        <w:rPr>
          <w:rFonts w:ascii="Arial" w:hAnsi="Arial" w:cs="Arial"/>
          <w:sz w:val="22"/>
          <w:szCs w:val="22"/>
        </w:rPr>
        <w:t xml:space="preserve">Przedmiotem niniejszego Zamówienia jest </w:t>
      </w:r>
      <w:r w:rsidR="00BA21AB">
        <w:rPr>
          <w:rFonts w:ascii="Arial" w:hAnsi="Arial" w:cs="Arial"/>
          <w:b/>
          <w:bCs/>
          <w:color w:val="000000"/>
          <w:sz w:val="22"/>
          <w:szCs w:val="22"/>
          <w:shd w:val="clear" w:color="auto" w:fill="FFFFFF"/>
        </w:rPr>
        <w:t>d</w:t>
      </w:r>
      <w:r w:rsidR="00BA21AB" w:rsidRPr="00FF3C9B">
        <w:rPr>
          <w:rFonts w:ascii="Arial" w:hAnsi="Arial" w:cs="Arial"/>
          <w:b/>
          <w:bCs/>
          <w:color w:val="000000"/>
          <w:sz w:val="22"/>
          <w:szCs w:val="22"/>
          <w:shd w:val="clear" w:color="auto" w:fill="FFFFFF"/>
        </w:rPr>
        <w:t>ostaw</w:t>
      </w:r>
      <w:r w:rsidR="00BA21AB">
        <w:rPr>
          <w:rFonts w:ascii="Arial" w:hAnsi="Arial" w:cs="Arial"/>
          <w:b/>
          <w:bCs/>
          <w:color w:val="000000"/>
          <w:sz w:val="22"/>
          <w:szCs w:val="22"/>
          <w:shd w:val="clear" w:color="auto" w:fill="FFFFFF"/>
        </w:rPr>
        <w:t>a</w:t>
      </w:r>
      <w:r w:rsidR="00811889">
        <w:rPr>
          <w:rFonts w:ascii="Arial" w:hAnsi="Arial" w:cs="Arial"/>
          <w:b/>
          <w:bCs/>
          <w:color w:val="000000"/>
          <w:sz w:val="22"/>
          <w:szCs w:val="22"/>
          <w:shd w:val="clear" w:color="auto" w:fill="FFFFFF"/>
        </w:rPr>
        <w:t xml:space="preserve"> znaków, tablic, wskaźników</w:t>
      </w:r>
      <w:r w:rsidRPr="00426E30">
        <w:rPr>
          <w:rFonts w:ascii="Arial" w:eastAsia="Times New Roman" w:hAnsi="Arial" w:cs="Arial"/>
          <w:sz w:val="22"/>
          <w:szCs w:val="22"/>
          <w:lang w:eastAsia="pl-PL"/>
        </w:rPr>
        <w:t xml:space="preserve">, </w:t>
      </w:r>
      <w:r w:rsidR="00CA3DE1" w:rsidRPr="00426E30">
        <w:rPr>
          <w:rFonts w:ascii="Arial" w:hAnsi="Arial" w:cs="Arial"/>
          <w:sz w:val="22"/>
          <w:szCs w:val="22"/>
        </w:rPr>
        <w:t xml:space="preserve">(dalej: </w:t>
      </w:r>
      <w:r w:rsidR="00CA3DE1" w:rsidRPr="00426E30">
        <w:rPr>
          <w:rFonts w:ascii="Arial" w:hAnsi="Arial" w:cs="Arial"/>
          <w:b/>
          <w:bCs/>
          <w:sz w:val="22"/>
          <w:szCs w:val="22"/>
        </w:rPr>
        <w:t>„</w:t>
      </w:r>
      <w:r w:rsidR="00BA21AB">
        <w:rPr>
          <w:rFonts w:ascii="Arial" w:hAnsi="Arial" w:cs="Arial"/>
          <w:b/>
          <w:bCs/>
          <w:sz w:val="22"/>
          <w:szCs w:val="22"/>
        </w:rPr>
        <w:t>Zamówienie</w:t>
      </w:r>
      <w:r w:rsidR="00CA3DE1" w:rsidRPr="00426E30">
        <w:rPr>
          <w:rFonts w:ascii="Arial" w:hAnsi="Arial" w:cs="Arial"/>
          <w:b/>
          <w:bCs/>
          <w:sz w:val="22"/>
          <w:szCs w:val="22"/>
        </w:rPr>
        <w:t>”</w:t>
      </w:r>
      <w:r w:rsidR="00CA3DE1" w:rsidRPr="00426E30">
        <w:rPr>
          <w:rFonts w:ascii="Arial" w:hAnsi="Arial" w:cs="Arial"/>
          <w:sz w:val="22"/>
          <w:szCs w:val="22"/>
        </w:rPr>
        <w:t>).</w:t>
      </w:r>
    </w:p>
    <w:p w14:paraId="1BB6BED2" w14:textId="39A7963A" w:rsidR="00140D86" w:rsidRDefault="007C6084" w:rsidP="00140D86">
      <w:pPr>
        <w:pStyle w:val="Akapitzlist"/>
        <w:numPr>
          <w:ilvl w:val="0"/>
          <w:numId w:val="10"/>
        </w:numPr>
        <w:spacing w:line="360" w:lineRule="auto"/>
        <w:ind w:left="284" w:hanging="284"/>
        <w:rPr>
          <w:rFonts w:ascii="Arial" w:hAnsi="Arial" w:cs="Arial"/>
          <w:sz w:val="22"/>
          <w:szCs w:val="22"/>
        </w:rPr>
      </w:pPr>
      <w:r w:rsidRPr="00630DDF">
        <w:rPr>
          <w:rFonts w:ascii="Arial" w:hAnsi="Arial" w:cs="Arial"/>
          <w:sz w:val="22"/>
          <w:szCs w:val="22"/>
        </w:rPr>
        <w:t xml:space="preserve">Termin realizacji Zamówienia: </w:t>
      </w:r>
      <w:r w:rsidR="00F728B5" w:rsidRPr="00630DDF">
        <w:rPr>
          <w:rFonts w:ascii="Arial" w:hAnsi="Arial" w:cs="Arial"/>
          <w:sz w:val="22"/>
          <w:szCs w:val="22"/>
        </w:rPr>
        <w:t xml:space="preserve">Wykonawca, zgodnie ze złożoną przez siebie ofertą, wykona </w:t>
      </w:r>
      <w:r w:rsidR="00630DDF" w:rsidRPr="00630DDF">
        <w:rPr>
          <w:rFonts w:ascii="Arial" w:hAnsi="Arial" w:cs="Arial"/>
          <w:sz w:val="22"/>
          <w:szCs w:val="22"/>
        </w:rPr>
        <w:t xml:space="preserve">Dostawę w okresie </w:t>
      </w:r>
      <w:r w:rsidR="00630DDF" w:rsidRPr="00630DDF">
        <w:rPr>
          <w:rFonts w:ascii="Arial" w:hAnsi="Arial" w:cs="Arial"/>
          <w:b/>
          <w:bCs/>
          <w:sz w:val="22"/>
          <w:szCs w:val="22"/>
        </w:rPr>
        <w:t>60 dni</w:t>
      </w:r>
      <w:r w:rsidR="00630DDF" w:rsidRPr="00630DDF">
        <w:rPr>
          <w:rFonts w:ascii="Arial" w:hAnsi="Arial" w:cs="Arial"/>
          <w:sz w:val="22"/>
          <w:szCs w:val="22"/>
        </w:rPr>
        <w:t xml:space="preserve"> od dnia podpisania Umowy.</w:t>
      </w:r>
    </w:p>
    <w:p w14:paraId="4F7A3B3E" w14:textId="27F7F2D1" w:rsidR="00A535F2" w:rsidRPr="00140D86" w:rsidRDefault="00F728B5" w:rsidP="00140D86">
      <w:pPr>
        <w:pStyle w:val="Akapitzlist"/>
        <w:numPr>
          <w:ilvl w:val="0"/>
          <w:numId w:val="10"/>
        </w:numPr>
        <w:spacing w:line="360" w:lineRule="auto"/>
        <w:ind w:left="284" w:hanging="284"/>
        <w:rPr>
          <w:rFonts w:ascii="Arial" w:hAnsi="Arial" w:cs="Arial"/>
          <w:sz w:val="22"/>
          <w:szCs w:val="22"/>
        </w:rPr>
      </w:pPr>
      <w:r w:rsidRPr="00140D86">
        <w:rPr>
          <w:rFonts w:ascii="Arial" w:hAnsi="Arial" w:cs="Arial"/>
          <w:sz w:val="22"/>
          <w:szCs w:val="22"/>
        </w:rPr>
        <w:t xml:space="preserve">Szczegółowy wykaz </w:t>
      </w:r>
      <w:r w:rsidR="00140D86" w:rsidRPr="00140D86">
        <w:rPr>
          <w:rFonts w:ascii="Arial" w:hAnsi="Arial" w:cs="Arial"/>
          <w:sz w:val="22"/>
          <w:szCs w:val="22"/>
        </w:rPr>
        <w:t>miejsc</w:t>
      </w:r>
      <w:r w:rsidR="00140D86">
        <w:rPr>
          <w:rFonts w:ascii="Arial" w:hAnsi="Arial" w:cs="Arial"/>
          <w:sz w:val="22"/>
          <w:szCs w:val="22"/>
        </w:rPr>
        <w:t>,</w:t>
      </w:r>
      <w:r w:rsidR="00140D86" w:rsidRPr="00140D86">
        <w:rPr>
          <w:rFonts w:ascii="Arial" w:hAnsi="Arial" w:cs="Arial"/>
          <w:sz w:val="22"/>
          <w:szCs w:val="22"/>
        </w:rPr>
        <w:t xml:space="preserve"> do których należy dostarczać przedmiot Umowy </w:t>
      </w:r>
      <w:r w:rsidRPr="00140D86">
        <w:rPr>
          <w:rFonts w:ascii="Arial" w:hAnsi="Arial" w:cs="Arial"/>
          <w:sz w:val="22"/>
          <w:szCs w:val="22"/>
        </w:rPr>
        <w:t xml:space="preserve">został określony w </w:t>
      </w:r>
      <w:r w:rsidR="006424D0" w:rsidRPr="00140D86">
        <w:rPr>
          <w:rFonts w:ascii="Arial" w:hAnsi="Arial" w:cs="Arial"/>
          <w:b/>
          <w:sz w:val="22"/>
          <w:szCs w:val="22"/>
        </w:rPr>
        <w:t>Załącznik</w:t>
      </w:r>
      <w:r w:rsidR="00934DDC">
        <w:rPr>
          <w:rFonts w:ascii="Arial" w:hAnsi="Arial" w:cs="Arial"/>
          <w:b/>
          <w:sz w:val="22"/>
          <w:szCs w:val="22"/>
        </w:rPr>
        <w:t>u</w:t>
      </w:r>
      <w:r w:rsidR="006424D0" w:rsidRPr="00140D86">
        <w:rPr>
          <w:rFonts w:ascii="Arial" w:hAnsi="Arial" w:cs="Arial"/>
          <w:b/>
          <w:sz w:val="22"/>
          <w:szCs w:val="22"/>
        </w:rPr>
        <w:t xml:space="preserve"> nr </w:t>
      </w:r>
      <w:r w:rsidR="00140D86" w:rsidRPr="00140D86">
        <w:rPr>
          <w:rFonts w:ascii="Arial" w:hAnsi="Arial" w:cs="Arial"/>
          <w:b/>
          <w:bCs/>
          <w:sz w:val="22"/>
          <w:szCs w:val="22"/>
        </w:rPr>
        <w:t>3</w:t>
      </w:r>
      <w:r w:rsidR="006424D0" w:rsidRPr="00140D86">
        <w:rPr>
          <w:rFonts w:ascii="Arial" w:hAnsi="Arial" w:cs="Arial"/>
          <w:b/>
          <w:bCs/>
          <w:sz w:val="22"/>
          <w:szCs w:val="22"/>
        </w:rPr>
        <w:t xml:space="preserve"> </w:t>
      </w:r>
      <w:r w:rsidR="006424D0" w:rsidRPr="00140D86">
        <w:rPr>
          <w:rFonts w:ascii="Arial" w:hAnsi="Arial" w:cs="Arial"/>
          <w:sz w:val="22"/>
          <w:szCs w:val="22"/>
        </w:rPr>
        <w:t>do Umowy</w:t>
      </w:r>
      <w:r w:rsidR="00140D86" w:rsidRPr="00140D86">
        <w:rPr>
          <w:rFonts w:ascii="Arial" w:hAnsi="Arial" w:cs="Arial"/>
          <w:sz w:val="22"/>
          <w:szCs w:val="22"/>
        </w:rPr>
        <w:t xml:space="preserve"> - Lokalizacje poszczególnych punktów dostaw</w:t>
      </w:r>
      <w:r w:rsidR="00140D86">
        <w:rPr>
          <w:rFonts w:ascii="Arial" w:hAnsi="Arial" w:cs="Arial"/>
          <w:sz w:val="22"/>
          <w:szCs w:val="22"/>
        </w:rPr>
        <w:t>.</w:t>
      </w:r>
    </w:p>
    <w:p w14:paraId="1F3FA1E7" w14:textId="43E5BEE4" w:rsidR="00247812" w:rsidRPr="003B1CB6" w:rsidRDefault="00392193" w:rsidP="00402DD2">
      <w:pPr>
        <w:numPr>
          <w:ilvl w:val="0"/>
          <w:numId w:val="10"/>
        </w:numPr>
        <w:spacing w:line="360" w:lineRule="auto"/>
        <w:ind w:left="284" w:hanging="284"/>
        <w:jc w:val="left"/>
        <w:rPr>
          <w:rFonts w:ascii="Arial" w:hAnsi="Arial" w:cs="Arial"/>
          <w:sz w:val="22"/>
          <w:szCs w:val="22"/>
        </w:rPr>
      </w:pPr>
      <w:r w:rsidRPr="003B1CB6">
        <w:rPr>
          <w:rFonts w:ascii="Arial" w:hAnsi="Arial" w:cs="Arial"/>
          <w:sz w:val="22"/>
          <w:szCs w:val="22"/>
        </w:rPr>
        <w:t xml:space="preserve">Przedmiot </w:t>
      </w:r>
      <w:r w:rsidR="001B6184" w:rsidRPr="003B1CB6">
        <w:rPr>
          <w:rFonts w:ascii="Arial" w:hAnsi="Arial" w:cs="Arial"/>
          <w:sz w:val="22"/>
          <w:szCs w:val="22"/>
        </w:rPr>
        <w:t>Z</w:t>
      </w:r>
      <w:r w:rsidR="006D1A4D" w:rsidRPr="003B1CB6">
        <w:rPr>
          <w:rFonts w:ascii="Arial" w:hAnsi="Arial" w:cs="Arial"/>
          <w:sz w:val="22"/>
          <w:szCs w:val="22"/>
        </w:rPr>
        <w:t>amówienia</w:t>
      </w:r>
      <w:r w:rsidR="00247812" w:rsidRPr="003B1CB6">
        <w:rPr>
          <w:rFonts w:ascii="Arial" w:hAnsi="Arial" w:cs="Arial"/>
          <w:sz w:val="22"/>
          <w:szCs w:val="22"/>
        </w:rPr>
        <w:t xml:space="preserve"> </w:t>
      </w:r>
      <w:r w:rsidR="00426E30">
        <w:rPr>
          <w:rFonts w:ascii="Arial" w:hAnsi="Arial" w:cs="Arial"/>
          <w:sz w:val="22"/>
          <w:szCs w:val="22"/>
        </w:rPr>
        <w:t xml:space="preserve">nie </w:t>
      </w:r>
      <w:r w:rsidR="00247812" w:rsidRPr="003B1CB6">
        <w:rPr>
          <w:rFonts w:ascii="Arial" w:hAnsi="Arial" w:cs="Arial"/>
          <w:sz w:val="22"/>
          <w:szCs w:val="22"/>
        </w:rPr>
        <w:t>jest podzielony</w:t>
      </w:r>
      <w:r w:rsidR="00A6249C" w:rsidRPr="003B1CB6">
        <w:rPr>
          <w:rFonts w:ascii="Arial" w:hAnsi="Arial" w:cs="Arial"/>
          <w:sz w:val="22"/>
          <w:szCs w:val="22"/>
        </w:rPr>
        <w:t xml:space="preserve"> na</w:t>
      </w:r>
      <w:r w:rsidR="00605A46" w:rsidRPr="003B1CB6">
        <w:rPr>
          <w:rFonts w:ascii="Arial" w:hAnsi="Arial" w:cs="Arial"/>
          <w:sz w:val="22"/>
          <w:szCs w:val="22"/>
        </w:rPr>
        <w:t xml:space="preserve"> </w:t>
      </w:r>
      <w:r w:rsidR="004F1E0D" w:rsidRPr="003B1CB6">
        <w:rPr>
          <w:rFonts w:ascii="Arial" w:hAnsi="Arial" w:cs="Arial"/>
          <w:sz w:val="22"/>
          <w:szCs w:val="22"/>
        </w:rPr>
        <w:t>części</w:t>
      </w:r>
      <w:r w:rsidR="004A4877" w:rsidRPr="003B1CB6">
        <w:rPr>
          <w:rFonts w:ascii="Arial" w:hAnsi="Arial" w:cs="Arial"/>
          <w:sz w:val="22"/>
          <w:szCs w:val="22"/>
        </w:rPr>
        <w:t>.</w:t>
      </w:r>
      <w:r w:rsidR="00A44A2A">
        <w:rPr>
          <w:rFonts w:ascii="Arial" w:hAnsi="Arial" w:cs="Arial"/>
          <w:sz w:val="22"/>
          <w:szCs w:val="22"/>
        </w:rPr>
        <w:t xml:space="preserve"> </w:t>
      </w:r>
    </w:p>
    <w:p w14:paraId="234A28AF" w14:textId="723D621A" w:rsidR="00516C4E" w:rsidRPr="003B1CB6" w:rsidRDefault="00466AF2" w:rsidP="00402DD2">
      <w:pPr>
        <w:numPr>
          <w:ilvl w:val="0"/>
          <w:numId w:val="10"/>
        </w:numPr>
        <w:spacing w:line="360" w:lineRule="auto"/>
        <w:ind w:left="284" w:hanging="284"/>
        <w:jc w:val="left"/>
        <w:rPr>
          <w:rFonts w:ascii="Arial" w:hAnsi="Arial" w:cs="Arial"/>
          <w:sz w:val="22"/>
          <w:szCs w:val="22"/>
        </w:rPr>
      </w:pPr>
      <w:r w:rsidRPr="003B1CB6">
        <w:rPr>
          <w:rFonts w:ascii="Arial" w:hAnsi="Arial" w:cs="Arial"/>
          <w:sz w:val="22"/>
          <w:szCs w:val="22"/>
        </w:rPr>
        <w:t xml:space="preserve">Zamawiający </w:t>
      </w:r>
      <w:r w:rsidR="004A4877" w:rsidRPr="003B1CB6">
        <w:rPr>
          <w:rFonts w:ascii="Arial" w:hAnsi="Arial" w:cs="Arial"/>
          <w:sz w:val="22"/>
          <w:szCs w:val="22"/>
        </w:rPr>
        <w:t xml:space="preserve">nie </w:t>
      </w:r>
      <w:r w:rsidRPr="003B1CB6">
        <w:rPr>
          <w:rFonts w:ascii="Arial" w:hAnsi="Arial" w:cs="Arial"/>
          <w:sz w:val="22"/>
          <w:szCs w:val="22"/>
        </w:rPr>
        <w:t xml:space="preserve">zastrzega na swoją rzecz prawo rozszerzenia zakresu </w:t>
      </w:r>
      <w:r w:rsidR="001B6184" w:rsidRPr="003B1CB6">
        <w:rPr>
          <w:rFonts w:ascii="Arial" w:hAnsi="Arial" w:cs="Arial"/>
          <w:sz w:val="22"/>
          <w:szCs w:val="22"/>
        </w:rPr>
        <w:t>Z</w:t>
      </w:r>
      <w:r w:rsidRPr="003B1CB6">
        <w:rPr>
          <w:rFonts w:ascii="Arial" w:hAnsi="Arial" w:cs="Arial"/>
          <w:sz w:val="22"/>
          <w:szCs w:val="22"/>
        </w:rPr>
        <w:t xml:space="preserve">amówienia </w:t>
      </w:r>
      <w:r w:rsidR="002C361A" w:rsidRPr="003B1CB6">
        <w:rPr>
          <w:rFonts w:ascii="Arial" w:hAnsi="Arial" w:cs="Arial"/>
          <w:sz w:val="22"/>
          <w:szCs w:val="22"/>
        </w:rPr>
        <w:t>o </w:t>
      </w:r>
      <w:r w:rsidRPr="003B1CB6">
        <w:rPr>
          <w:rFonts w:ascii="Arial" w:hAnsi="Arial" w:cs="Arial"/>
          <w:sz w:val="22"/>
          <w:szCs w:val="22"/>
        </w:rPr>
        <w:t>dodatkowe roboty</w:t>
      </w:r>
      <w:r w:rsidR="00516C4E" w:rsidRPr="003B1CB6">
        <w:rPr>
          <w:rFonts w:ascii="Arial" w:hAnsi="Arial" w:cs="Arial"/>
          <w:sz w:val="22"/>
          <w:szCs w:val="22"/>
        </w:rPr>
        <w:t xml:space="preserve"> </w:t>
      </w:r>
      <w:r w:rsidRPr="003B1CB6">
        <w:rPr>
          <w:rFonts w:ascii="Arial" w:hAnsi="Arial" w:cs="Arial"/>
          <w:sz w:val="22"/>
          <w:szCs w:val="22"/>
        </w:rPr>
        <w:t>budowlane, uwzględniające dodatkowe, bieżące potrzeby Zamawiającego (dalej: „</w:t>
      </w:r>
      <w:r w:rsidRPr="003B1CB6">
        <w:rPr>
          <w:rFonts w:ascii="Arial" w:hAnsi="Arial" w:cs="Arial"/>
          <w:b/>
          <w:sz w:val="22"/>
          <w:szCs w:val="22"/>
        </w:rPr>
        <w:t>Prawo opcji</w:t>
      </w:r>
      <w:r w:rsidRPr="003B1CB6">
        <w:rPr>
          <w:rFonts w:ascii="Arial" w:hAnsi="Arial" w:cs="Arial"/>
          <w:sz w:val="22"/>
          <w:szCs w:val="22"/>
        </w:rPr>
        <w:t>”)</w:t>
      </w:r>
      <w:r w:rsidR="00683210" w:rsidRPr="003B1CB6">
        <w:rPr>
          <w:rFonts w:ascii="Arial" w:hAnsi="Arial" w:cs="Arial"/>
          <w:sz w:val="22"/>
          <w:szCs w:val="22"/>
        </w:rPr>
        <w:t>.</w:t>
      </w:r>
    </w:p>
    <w:p w14:paraId="6F078BC0" w14:textId="1E06F48E" w:rsidR="006078D1" w:rsidRPr="003B1CB6" w:rsidRDefault="006078D1" w:rsidP="00402DD2">
      <w:pPr>
        <w:pStyle w:val="Tekstpodstawowywcity"/>
        <w:numPr>
          <w:ilvl w:val="0"/>
          <w:numId w:val="10"/>
        </w:numPr>
        <w:spacing w:line="360" w:lineRule="auto"/>
        <w:ind w:left="284" w:hanging="284"/>
        <w:jc w:val="left"/>
        <w:rPr>
          <w:sz w:val="22"/>
          <w:szCs w:val="22"/>
        </w:rPr>
      </w:pPr>
      <w:r w:rsidRPr="003B1CB6">
        <w:rPr>
          <w:sz w:val="22"/>
          <w:szCs w:val="22"/>
        </w:rPr>
        <w:t xml:space="preserve">Zamawiający </w:t>
      </w:r>
      <w:r w:rsidR="00516C4E" w:rsidRPr="003B1CB6">
        <w:rPr>
          <w:sz w:val="22"/>
          <w:szCs w:val="22"/>
        </w:rPr>
        <w:t>nie przewiduje</w:t>
      </w:r>
      <w:r w:rsidRPr="003B1CB6">
        <w:rPr>
          <w:sz w:val="22"/>
          <w:szCs w:val="22"/>
        </w:rPr>
        <w:t xml:space="preserve"> udzielenie </w:t>
      </w:r>
      <w:r w:rsidR="00E03C52" w:rsidRPr="003B1CB6">
        <w:rPr>
          <w:sz w:val="22"/>
          <w:szCs w:val="22"/>
        </w:rPr>
        <w:t>Z</w:t>
      </w:r>
      <w:r w:rsidRPr="003B1CB6">
        <w:rPr>
          <w:sz w:val="22"/>
          <w:szCs w:val="22"/>
        </w:rPr>
        <w:t>amówień</w:t>
      </w:r>
      <w:r w:rsidR="00516C4E" w:rsidRPr="003B1CB6">
        <w:rPr>
          <w:sz w:val="22"/>
          <w:szCs w:val="22"/>
        </w:rPr>
        <w:t>, o których mowa w §19 ust. 2 pkt 7 Regulaminu</w:t>
      </w:r>
      <w:r w:rsidRPr="003B1CB6">
        <w:rPr>
          <w:sz w:val="22"/>
          <w:szCs w:val="22"/>
        </w:rPr>
        <w:t xml:space="preserve"> polegających na powtórzeniu tego samego rodzaju zamówień.</w:t>
      </w:r>
    </w:p>
    <w:p w14:paraId="0F893E36" w14:textId="3747B235" w:rsidR="008E7327" w:rsidRPr="003B1CB6" w:rsidRDefault="00BF2E60" w:rsidP="00402DD2">
      <w:pPr>
        <w:pStyle w:val="Tekstpodstawowywcity"/>
        <w:numPr>
          <w:ilvl w:val="0"/>
          <w:numId w:val="10"/>
        </w:numPr>
        <w:tabs>
          <w:tab w:val="left" w:pos="284"/>
        </w:tabs>
        <w:spacing w:line="360" w:lineRule="auto"/>
        <w:ind w:left="284" w:hanging="284"/>
        <w:jc w:val="left"/>
        <w:rPr>
          <w:sz w:val="22"/>
          <w:szCs w:val="22"/>
        </w:rPr>
      </w:pPr>
      <w:r w:rsidRPr="003B1CB6">
        <w:rPr>
          <w:sz w:val="22"/>
          <w:szCs w:val="22"/>
        </w:rPr>
        <w:t>Zamawiający</w:t>
      </w:r>
      <w:r w:rsidR="003064E7" w:rsidRPr="003B1CB6">
        <w:rPr>
          <w:sz w:val="22"/>
          <w:szCs w:val="22"/>
        </w:rPr>
        <w:t xml:space="preserve"> </w:t>
      </w:r>
      <w:r w:rsidR="00BA21AB">
        <w:rPr>
          <w:sz w:val="22"/>
          <w:szCs w:val="22"/>
        </w:rPr>
        <w:t xml:space="preserve">nie </w:t>
      </w:r>
      <w:r w:rsidR="00252F51" w:rsidRPr="003B1CB6">
        <w:rPr>
          <w:sz w:val="22"/>
          <w:szCs w:val="22"/>
        </w:rPr>
        <w:t>wyraża zgo</w:t>
      </w:r>
      <w:r w:rsidR="003064E7" w:rsidRPr="003B1CB6">
        <w:rPr>
          <w:sz w:val="22"/>
          <w:szCs w:val="22"/>
        </w:rPr>
        <w:t>d</w:t>
      </w:r>
      <w:r w:rsidR="00BA21AB">
        <w:rPr>
          <w:sz w:val="22"/>
          <w:szCs w:val="22"/>
        </w:rPr>
        <w:t>y</w:t>
      </w:r>
      <w:r w:rsidR="00426E30">
        <w:rPr>
          <w:sz w:val="22"/>
          <w:szCs w:val="22"/>
        </w:rPr>
        <w:t xml:space="preserve"> </w:t>
      </w:r>
      <w:r w:rsidR="00252F51" w:rsidRPr="003B1CB6">
        <w:rPr>
          <w:sz w:val="22"/>
          <w:szCs w:val="22"/>
        </w:rPr>
        <w:t>na powierzenie podwykonawcom realizacj</w:t>
      </w:r>
      <w:r w:rsidR="00BA21AB">
        <w:rPr>
          <w:sz w:val="22"/>
          <w:szCs w:val="22"/>
        </w:rPr>
        <w:t>i</w:t>
      </w:r>
      <w:r w:rsidR="004A4877" w:rsidRPr="003B1CB6">
        <w:rPr>
          <w:sz w:val="22"/>
          <w:szCs w:val="22"/>
        </w:rPr>
        <w:t xml:space="preserve"> </w:t>
      </w:r>
      <w:r w:rsidR="0037685F" w:rsidRPr="003B1CB6">
        <w:rPr>
          <w:sz w:val="22"/>
          <w:szCs w:val="22"/>
        </w:rPr>
        <w:t xml:space="preserve">elementów </w:t>
      </w:r>
      <w:r w:rsidR="001B6184" w:rsidRPr="003B1CB6">
        <w:rPr>
          <w:sz w:val="22"/>
          <w:szCs w:val="22"/>
        </w:rPr>
        <w:t>Z</w:t>
      </w:r>
      <w:r w:rsidR="00252F51" w:rsidRPr="003B1CB6">
        <w:rPr>
          <w:sz w:val="22"/>
          <w:szCs w:val="22"/>
        </w:rPr>
        <w:t>amówienia</w:t>
      </w:r>
      <w:r w:rsidR="004A4877" w:rsidRPr="003B1CB6">
        <w:rPr>
          <w:sz w:val="22"/>
          <w:szCs w:val="22"/>
        </w:rPr>
        <w:t>.</w:t>
      </w:r>
    </w:p>
    <w:p w14:paraId="235CF699" w14:textId="77777777" w:rsidR="003B1CB6" w:rsidRPr="003B1CB6" w:rsidRDefault="00712AE4" w:rsidP="00402DD2">
      <w:pPr>
        <w:numPr>
          <w:ilvl w:val="0"/>
          <w:numId w:val="10"/>
        </w:numPr>
        <w:suppressAutoHyphens w:val="0"/>
        <w:spacing w:line="360" w:lineRule="auto"/>
        <w:ind w:left="284" w:hanging="284"/>
        <w:jc w:val="left"/>
        <w:rPr>
          <w:rFonts w:ascii="Arial" w:eastAsia="Calibri" w:hAnsi="Arial" w:cs="Arial"/>
          <w:sz w:val="22"/>
          <w:szCs w:val="22"/>
          <w:lang w:eastAsia="en-US"/>
        </w:rPr>
      </w:pPr>
      <w:r w:rsidRPr="003B1CB6">
        <w:rPr>
          <w:rFonts w:ascii="Arial" w:eastAsia="Calibri" w:hAnsi="Arial" w:cs="Arial"/>
          <w:sz w:val="22"/>
          <w:szCs w:val="22"/>
          <w:lang w:eastAsia="en-US"/>
        </w:rPr>
        <w:t>Wykonawca gwarantuje, iż w realizacji niniejszej Umowy nie będą brali udziału etatowi pracownicy PKP Polskie Linie Kolejowe S.A.</w:t>
      </w:r>
      <w:bookmarkStart w:id="4" w:name="_Toc11666391"/>
    </w:p>
    <w:bookmarkEnd w:id="4"/>
    <w:p w14:paraId="33387A1B" w14:textId="011821F4" w:rsidR="00F9795A" w:rsidRPr="00140D86" w:rsidRDefault="005B2265" w:rsidP="00140D86">
      <w:pPr>
        <w:numPr>
          <w:ilvl w:val="0"/>
          <w:numId w:val="10"/>
        </w:numPr>
        <w:suppressAutoHyphens w:val="0"/>
        <w:spacing w:line="360" w:lineRule="auto"/>
        <w:ind w:left="284" w:hanging="284"/>
        <w:jc w:val="left"/>
        <w:rPr>
          <w:rFonts w:ascii="Arial" w:eastAsia="Times New Roman" w:hAnsi="Arial" w:cs="Arial"/>
          <w:sz w:val="22"/>
          <w:szCs w:val="22"/>
          <w:lang w:eastAsia="pl-PL"/>
        </w:rPr>
      </w:pPr>
      <w:r w:rsidRPr="00140D86">
        <w:rPr>
          <w:rFonts w:ascii="Arial" w:eastAsia="Calibri" w:hAnsi="Arial" w:cs="Arial"/>
          <w:sz w:val="22"/>
          <w:szCs w:val="22"/>
          <w:lang w:eastAsia="en-US"/>
        </w:rPr>
        <w:t>Miejsce realizacji zamówienia</w:t>
      </w:r>
      <w:r w:rsidR="00140D86" w:rsidRPr="00140D86">
        <w:rPr>
          <w:rFonts w:ascii="Arial" w:eastAsia="Calibri" w:hAnsi="Arial" w:cs="Arial"/>
          <w:sz w:val="22"/>
          <w:szCs w:val="22"/>
          <w:lang w:eastAsia="en-US"/>
        </w:rPr>
        <w:t xml:space="preserve">, obszar </w:t>
      </w:r>
      <w:r w:rsidR="00F9795A" w:rsidRPr="00140D86">
        <w:rPr>
          <w:rFonts w:ascii="Arial" w:eastAsia="Times New Roman" w:hAnsi="Arial" w:cs="Arial"/>
          <w:sz w:val="22"/>
          <w:szCs w:val="22"/>
          <w:lang w:eastAsia="pl-PL"/>
        </w:rPr>
        <w:t xml:space="preserve">działania Zakładu Linii Kolejowych w Opolu </w:t>
      </w:r>
      <w:r w:rsidR="00140D86" w:rsidRPr="00140D86">
        <w:rPr>
          <w:rFonts w:ascii="Arial" w:eastAsia="Times New Roman" w:hAnsi="Arial" w:cs="Arial"/>
          <w:sz w:val="22"/>
          <w:szCs w:val="22"/>
          <w:lang w:eastAsia="pl-PL"/>
        </w:rPr>
        <w:t xml:space="preserve">                   </w:t>
      </w:r>
      <w:r w:rsidR="00F9795A" w:rsidRPr="00140D86">
        <w:rPr>
          <w:rFonts w:ascii="Arial" w:eastAsia="Times New Roman" w:hAnsi="Arial" w:cs="Arial"/>
          <w:sz w:val="22"/>
          <w:szCs w:val="22"/>
          <w:lang w:eastAsia="pl-PL"/>
        </w:rPr>
        <w:t>w obrębie:</w:t>
      </w:r>
    </w:p>
    <w:p w14:paraId="511CD647" w14:textId="06E5BAB9" w:rsidR="00140D86" w:rsidRPr="00140D86" w:rsidRDefault="00140D86" w:rsidP="00140D86">
      <w:pPr>
        <w:numPr>
          <w:ilvl w:val="0"/>
          <w:numId w:val="36"/>
        </w:numPr>
        <w:suppressAutoHyphens w:val="0"/>
        <w:autoSpaceDE w:val="0"/>
        <w:autoSpaceDN w:val="0"/>
        <w:adjustRightInd w:val="0"/>
        <w:spacing w:line="360" w:lineRule="auto"/>
        <w:jc w:val="left"/>
        <w:rPr>
          <w:rFonts w:ascii="Arial" w:eastAsia="Times New Roman" w:hAnsi="Arial" w:cs="Arial"/>
          <w:bCs/>
          <w:sz w:val="22"/>
          <w:szCs w:val="22"/>
          <w:lang w:eastAsia="pl-PL"/>
        </w:rPr>
      </w:pPr>
      <w:r w:rsidRPr="00140D86">
        <w:rPr>
          <w:rFonts w:ascii="Arial" w:hAnsi="Arial" w:cs="Arial"/>
          <w:sz w:val="22"/>
          <w:szCs w:val="22"/>
        </w:rPr>
        <w:t>Magazyn Sekcji Eksploatacji Opole</w:t>
      </w:r>
      <w:r w:rsidRPr="00140D86">
        <w:rPr>
          <w:rFonts w:ascii="Arial" w:hAnsi="Arial" w:cs="Arial"/>
          <w:b/>
          <w:sz w:val="22"/>
          <w:szCs w:val="22"/>
        </w:rPr>
        <w:t xml:space="preserve"> </w:t>
      </w:r>
      <w:r w:rsidRPr="00140D86">
        <w:rPr>
          <w:rFonts w:ascii="Arial" w:hAnsi="Arial" w:cs="Arial"/>
          <w:bCs/>
          <w:sz w:val="22"/>
          <w:szCs w:val="22"/>
        </w:rPr>
        <w:t>w Opolu Głównym</w:t>
      </w:r>
      <w:r w:rsidR="00F9795A" w:rsidRPr="00140D86">
        <w:rPr>
          <w:rFonts w:ascii="Arial" w:eastAsia="Times New Roman" w:hAnsi="Arial" w:cs="Arial"/>
          <w:bCs/>
          <w:sz w:val="22"/>
          <w:szCs w:val="22"/>
          <w:lang w:eastAsia="pl-PL"/>
        </w:rPr>
        <w:t>,</w:t>
      </w:r>
      <w:r>
        <w:rPr>
          <w:rFonts w:ascii="Arial" w:eastAsia="Times New Roman" w:hAnsi="Arial" w:cs="Arial"/>
          <w:bCs/>
          <w:sz w:val="22"/>
          <w:szCs w:val="22"/>
          <w:lang w:eastAsia="pl-PL"/>
        </w:rPr>
        <w:t xml:space="preserve"> </w:t>
      </w:r>
      <w:r w:rsidRPr="00140D86">
        <w:rPr>
          <w:rFonts w:ascii="Arial" w:hAnsi="Arial" w:cs="Arial"/>
          <w:sz w:val="22"/>
          <w:szCs w:val="22"/>
        </w:rPr>
        <w:t>45-078 Opole</w:t>
      </w:r>
      <w:r>
        <w:rPr>
          <w:rFonts w:ascii="Arial" w:eastAsia="Times New Roman" w:hAnsi="Arial" w:cs="Arial"/>
          <w:bCs/>
          <w:sz w:val="22"/>
          <w:szCs w:val="22"/>
          <w:lang w:eastAsia="pl-PL"/>
        </w:rPr>
        <w:t xml:space="preserve">, </w:t>
      </w:r>
      <w:r w:rsidRPr="00140D86">
        <w:rPr>
          <w:rFonts w:ascii="Arial" w:hAnsi="Arial" w:cs="Arial"/>
          <w:sz w:val="22"/>
          <w:szCs w:val="22"/>
        </w:rPr>
        <w:t>ul. Struga 1</w:t>
      </w:r>
      <w:r>
        <w:rPr>
          <w:rFonts w:ascii="Arial" w:eastAsia="Times New Roman" w:hAnsi="Arial" w:cs="Arial"/>
          <w:bCs/>
          <w:sz w:val="22"/>
          <w:szCs w:val="22"/>
          <w:lang w:eastAsia="pl-PL"/>
        </w:rPr>
        <w:t>;</w:t>
      </w:r>
    </w:p>
    <w:p w14:paraId="74840ADD" w14:textId="3639079A" w:rsidR="00140D86" w:rsidRPr="00140D86" w:rsidRDefault="00140D86" w:rsidP="00140D86">
      <w:pPr>
        <w:numPr>
          <w:ilvl w:val="0"/>
          <w:numId w:val="36"/>
        </w:numPr>
        <w:suppressAutoHyphens w:val="0"/>
        <w:autoSpaceDE w:val="0"/>
        <w:autoSpaceDN w:val="0"/>
        <w:adjustRightInd w:val="0"/>
        <w:spacing w:line="360" w:lineRule="auto"/>
        <w:jc w:val="left"/>
        <w:rPr>
          <w:rFonts w:ascii="Arial" w:eastAsia="Times New Roman" w:hAnsi="Arial" w:cs="Arial"/>
          <w:bCs/>
          <w:sz w:val="22"/>
          <w:szCs w:val="22"/>
          <w:lang w:eastAsia="pl-PL"/>
        </w:rPr>
      </w:pPr>
      <w:r w:rsidRPr="00140D86">
        <w:rPr>
          <w:rFonts w:ascii="Arial" w:hAnsi="Arial" w:cs="Arial"/>
          <w:sz w:val="22"/>
          <w:szCs w:val="22"/>
        </w:rPr>
        <w:t>Magazyn Sekcji Eksploatacji Opole</w:t>
      </w:r>
      <w:r w:rsidRPr="00140D86">
        <w:rPr>
          <w:rFonts w:ascii="Arial" w:hAnsi="Arial" w:cs="Arial"/>
          <w:b/>
          <w:sz w:val="22"/>
          <w:szCs w:val="22"/>
        </w:rPr>
        <w:t xml:space="preserve"> </w:t>
      </w:r>
      <w:r w:rsidRPr="00140D86">
        <w:rPr>
          <w:rFonts w:ascii="Arial" w:hAnsi="Arial" w:cs="Arial"/>
          <w:bCs/>
          <w:sz w:val="22"/>
          <w:szCs w:val="22"/>
        </w:rPr>
        <w:t>w Opolu Groszowicach</w:t>
      </w:r>
      <w:r w:rsidRPr="00140D86">
        <w:rPr>
          <w:rFonts w:ascii="Arial" w:hAnsi="Arial" w:cs="Arial"/>
          <w:b/>
          <w:sz w:val="22"/>
          <w:szCs w:val="22"/>
        </w:rPr>
        <w:t xml:space="preserve">, </w:t>
      </w:r>
      <w:r w:rsidRPr="00140D86">
        <w:rPr>
          <w:rFonts w:ascii="Arial" w:hAnsi="Arial" w:cs="Arial"/>
          <w:sz w:val="22"/>
          <w:szCs w:val="22"/>
        </w:rPr>
        <w:t>45-601 Opole Groszowice</w:t>
      </w:r>
      <w:r w:rsidRPr="00140D86">
        <w:rPr>
          <w:rFonts w:ascii="Arial" w:eastAsia="Times New Roman" w:hAnsi="Arial" w:cs="Arial"/>
          <w:bCs/>
          <w:sz w:val="22"/>
          <w:szCs w:val="22"/>
          <w:lang w:eastAsia="pl-PL"/>
        </w:rPr>
        <w:t xml:space="preserve">, </w:t>
      </w:r>
      <w:r w:rsidRPr="00140D86">
        <w:rPr>
          <w:rFonts w:ascii="Arial" w:hAnsi="Arial" w:cs="Arial"/>
          <w:sz w:val="22"/>
          <w:szCs w:val="22"/>
        </w:rPr>
        <w:t>ul. Ks. Jerzego Popiełuszki 57</w:t>
      </w:r>
      <w:r>
        <w:rPr>
          <w:rFonts w:ascii="Arial" w:hAnsi="Arial" w:cs="Arial"/>
          <w:sz w:val="22"/>
          <w:szCs w:val="22"/>
        </w:rPr>
        <w:t>;</w:t>
      </w:r>
    </w:p>
    <w:p w14:paraId="585798AE" w14:textId="77777777" w:rsidR="00140D86" w:rsidRDefault="00140D86" w:rsidP="00140D86">
      <w:pPr>
        <w:numPr>
          <w:ilvl w:val="0"/>
          <w:numId w:val="36"/>
        </w:numPr>
        <w:suppressAutoHyphens w:val="0"/>
        <w:autoSpaceDE w:val="0"/>
        <w:autoSpaceDN w:val="0"/>
        <w:adjustRightInd w:val="0"/>
        <w:spacing w:line="360" w:lineRule="auto"/>
        <w:jc w:val="left"/>
        <w:rPr>
          <w:rFonts w:ascii="Arial" w:eastAsia="Times New Roman" w:hAnsi="Arial" w:cs="Arial"/>
          <w:bCs/>
          <w:sz w:val="22"/>
          <w:szCs w:val="22"/>
          <w:lang w:eastAsia="pl-PL"/>
        </w:rPr>
      </w:pPr>
      <w:r w:rsidRPr="00140D86">
        <w:rPr>
          <w:rFonts w:ascii="Arial" w:hAnsi="Arial" w:cs="Arial"/>
          <w:sz w:val="22"/>
          <w:szCs w:val="22"/>
        </w:rPr>
        <w:t xml:space="preserve">Magazyn Sekcji Eksploatacji Kluczbork </w:t>
      </w:r>
      <w:r w:rsidRPr="00140D86">
        <w:rPr>
          <w:rFonts w:ascii="Arial" w:hAnsi="Arial" w:cs="Arial"/>
          <w:bCs/>
          <w:sz w:val="22"/>
          <w:szCs w:val="22"/>
        </w:rPr>
        <w:t xml:space="preserve">w Kluczborku, </w:t>
      </w:r>
      <w:r w:rsidRPr="00140D86">
        <w:rPr>
          <w:rFonts w:ascii="Arial" w:hAnsi="Arial" w:cs="Arial"/>
          <w:sz w:val="22"/>
          <w:szCs w:val="22"/>
        </w:rPr>
        <w:t>46-200 Kluczbork                                               ul. Wołczyńska 6, magazyn przy ul. Wołczyńskiej 13</w:t>
      </w:r>
      <w:r>
        <w:rPr>
          <w:rFonts w:ascii="Arial" w:hAnsi="Arial" w:cs="Arial"/>
          <w:sz w:val="22"/>
          <w:szCs w:val="22"/>
        </w:rPr>
        <w:t>;</w:t>
      </w:r>
    </w:p>
    <w:p w14:paraId="0DDFD1E3" w14:textId="77777777" w:rsidR="00FF7CF5" w:rsidRDefault="00140D86" w:rsidP="00FF7CF5">
      <w:pPr>
        <w:numPr>
          <w:ilvl w:val="0"/>
          <w:numId w:val="36"/>
        </w:numPr>
        <w:suppressAutoHyphens w:val="0"/>
        <w:autoSpaceDE w:val="0"/>
        <w:autoSpaceDN w:val="0"/>
        <w:adjustRightInd w:val="0"/>
        <w:spacing w:line="360" w:lineRule="auto"/>
        <w:jc w:val="left"/>
        <w:rPr>
          <w:rFonts w:ascii="Arial" w:eastAsia="Times New Roman" w:hAnsi="Arial" w:cs="Arial"/>
          <w:bCs/>
          <w:sz w:val="22"/>
          <w:szCs w:val="22"/>
          <w:lang w:eastAsia="pl-PL"/>
        </w:rPr>
      </w:pPr>
      <w:r w:rsidRPr="00140D86">
        <w:rPr>
          <w:rFonts w:ascii="Arial" w:hAnsi="Arial" w:cs="Arial"/>
          <w:sz w:val="22"/>
          <w:szCs w:val="22"/>
        </w:rPr>
        <w:t>Magazyn Sekcji Eksploatacji Kamieniec Ząbkowicki w Kamieńcu Ząbkowickim,</w:t>
      </w:r>
      <w:r>
        <w:rPr>
          <w:rFonts w:ascii="Arial" w:hAnsi="Arial" w:cs="Arial"/>
          <w:sz w:val="22"/>
          <w:szCs w:val="22"/>
        </w:rPr>
        <w:t xml:space="preserve">            </w:t>
      </w:r>
      <w:r w:rsidRPr="00140D86">
        <w:rPr>
          <w:rFonts w:ascii="Arial" w:hAnsi="Arial" w:cs="Arial"/>
          <w:sz w:val="22"/>
          <w:szCs w:val="22"/>
        </w:rPr>
        <w:t>57-230 Kamieniec Ząbkowicki</w:t>
      </w:r>
      <w:r>
        <w:rPr>
          <w:rFonts w:ascii="Arial" w:eastAsia="Times New Roman" w:hAnsi="Arial" w:cs="Arial"/>
          <w:bCs/>
          <w:sz w:val="22"/>
          <w:szCs w:val="22"/>
          <w:lang w:eastAsia="pl-PL"/>
        </w:rPr>
        <w:t xml:space="preserve">, </w:t>
      </w:r>
      <w:r w:rsidRPr="00140D86">
        <w:rPr>
          <w:rFonts w:ascii="Arial" w:hAnsi="Arial" w:cs="Arial"/>
          <w:sz w:val="22"/>
          <w:szCs w:val="22"/>
        </w:rPr>
        <w:t>ul.</w:t>
      </w:r>
      <w:r w:rsidR="00FF7CF5">
        <w:rPr>
          <w:rFonts w:ascii="Arial" w:hAnsi="Arial" w:cs="Arial"/>
          <w:sz w:val="22"/>
          <w:szCs w:val="22"/>
        </w:rPr>
        <w:t xml:space="preserve"> </w:t>
      </w:r>
      <w:r w:rsidRPr="00140D86">
        <w:rPr>
          <w:rFonts w:ascii="Arial" w:hAnsi="Arial" w:cs="Arial"/>
          <w:sz w:val="22"/>
          <w:szCs w:val="22"/>
        </w:rPr>
        <w:t>Ogrodowa 26</w:t>
      </w:r>
      <w:r w:rsidR="00FF7CF5">
        <w:rPr>
          <w:rFonts w:ascii="Arial" w:hAnsi="Arial" w:cs="Arial"/>
          <w:sz w:val="22"/>
          <w:szCs w:val="22"/>
        </w:rPr>
        <w:t>;</w:t>
      </w:r>
    </w:p>
    <w:p w14:paraId="5A7D270B" w14:textId="0D61BF3A" w:rsidR="00F9795A" w:rsidRPr="00BE1A55" w:rsidRDefault="00FF7CF5" w:rsidP="00BE1A55">
      <w:pPr>
        <w:numPr>
          <w:ilvl w:val="0"/>
          <w:numId w:val="36"/>
        </w:numPr>
        <w:suppressAutoHyphens w:val="0"/>
        <w:autoSpaceDE w:val="0"/>
        <w:autoSpaceDN w:val="0"/>
        <w:adjustRightInd w:val="0"/>
        <w:spacing w:line="360" w:lineRule="auto"/>
        <w:jc w:val="left"/>
        <w:rPr>
          <w:rFonts w:ascii="Arial" w:eastAsia="Times New Roman" w:hAnsi="Arial" w:cs="Arial"/>
          <w:bCs/>
          <w:sz w:val="22"/>
          <w:szCs w:val="22"/>
          <w:lang w:eastAsia="pl-PL"/>
        </w:rPr>
      </w:pPr>
      <w:r w:rsidRPr="00FF7CF5">
        <w:rPr>
          <w:rFonts w:ascii="Arial" w:hAnsi="Arial" w:cs="Arial"/>
          <w:sz w:val="22"/>
          <w:szCs w:val="22"/>
        </w:rPr>
        <w:t xml:space="preserve">Magazyn Sekcji Eksploatacji Kamieniec Ząbkowicki </w:t>
      </w:r>
      <w:r w:rsidRPr="00FF7CF5">
        <w:rPr>
          <w:rFonts w:ascii="Arial" w:hAnsi="Arial" w:cs="Arial"/>
          <w:bCs/>
          <w:sz w:val="22"/>
          <w:szCs w:val="22"/>
        </w:rPr>
        <w:t xml:space="preserve">w Nysie, </w:t>
      </w:r>
      <w:r w:rsidRPr="00FF7CF5">
        <w:rPr>
          <w:rFonts w:ascii="Arial" w:hAnsi="Arial" w:cs="Arial"/>
          <w:sz w:val="22"/>
          <w:szCs w:val="22"/>
        </w:rPr>
        <w:t>48 - 300 Nysa</w:t>
      </w:r>
      <w:r>
        <w:rPr>
          <w:rFonts w:ascii="Arial" w:hAnsi="Arial" w:cs="Arial"/>
          <w:sz w:val="22"/>
          <w:szCs w:val="22"/>
        </w:rPr>
        <w:t xml:space="preserve">,                </w:t>
      </w:r>
      <w:r w:rsidRPr="00FF7CF5">
        <w:rPr>
          <w:rFonts w:ascii="Arial" w:hAnsi="Arial" w:cs="Arial"/>
          <w:sz w:val="22"/>
          <w:szCs w:val="22"/>
        </w:rPr>
        <w:t>ul. Kolejowa 2D</w:t>
      </w:r>
      <w:r w:rsidR="00BE1A55">
        <w:rPr>
          <w:rFonts w:ascii="Arial" w:eastAsia="Times New Roman" w:hAnsi="Arial" w:cs="Arial"/>
          <w:bCs/>
          <w:sz w:val="22"/>
          <w:szCs w:val="22"/>
          <w:lang w:eastAsia="pl-PL"/>
        </w:rPr>
        <w:t>.</w:t>
      </w:r>
    </w:p>
    <w:p w14:paraId="7FE541B4" w14:textId="30F56B92" w:rsidR="00BE2620" w:rsidRDefault="00BE2620" w:rsidP="003E413B">
      <w:pPr>
        <w:suppressAutoHyphens w:val="0"/>
        <w:spacing w:line="360" w:lineRule="auto"/>
        <w:ind w:left="284"/>
        <w:jc w:val="left"/>
        <w:rPr>
          <w:rFonts w:ascii="Arial" w:eastAsia="Calibri" w:hAnsi="Arial" w:cs="Arial"/>
          <w:sz w:val="22"/>
          <w:szCs w:val="22"/>
          <w:lang w:eastAsia="en-US"/>
        </w:rPr>
      </w:pPr>
    </w:p>
    <w:p w14:paraId="6C486C01" w14:textId="77777777" w:rsidR="00900672" w:rsidRPr="00922A56" w:rsidRDefault="00B564BE" w:rsidP="00A2566E">
      <w:pPr>
        <w:pStyle w:val="Nagwek1"/>
      </w:pPr>
      <w:bookmarkStart w:id="5" w:name="_Toc95468480"/>
      <w:bookmarkStart w:id="6" w:name="Rozdział_3"/>
      <w:bookmarkEnd w:id="3"/>
      <w:r w:rsidRPr="00922A56">
        <w:t xml:space="preserve">Rozdział </w:t>
      </w:r>
      <w:r w:rsidR="00D73AD6" w:rsidRPr="00922A56">
        <w:t>III</w:t>
      </w:r>
      <w:r w:rsidR="003E10F6" w:rsidRPr="00922A56">
        <w:t xml:space="preserve"> –</w:t>
      </w:r>
      <w:r w:rsidR="00900672" w:rsidRPr="00922A56">
        <w:t xml:space="preserve"> </w:t>
      </w:r>
      <w:r w:rsidR="00C06FC6" w:rsidRPr="00922A56">
        <w:t>Warunki udziału w postępowaniu i informacja o wymaganych dokumentach</w:t>
      </w:r>
      <w:bookmarkEnd w:id="5"/>
    </w:p>
    <w:p w14:paraId="144D59A0" w14:textId="77777777" w:rsidR="00380BC1" w:rsidRDefault="00380BC1" w:rsidP="003B475A">
      <w:pPr>
        <w:spacing w:line="360" w:lineRule="auto"/>
        <w:ind w:left="0"/>
        <w:rPr>
          <w:rFonts w:ascii="Arial" w:hAnsi="Arial" w:cs="Arial"/>
          <w:sz w:val="22"/>
          <w:szCs w:val="22"/>
        </w:rPr>
      </w:pPr>
    </w:p>
    <w:p w14:paraId="000475FD" w14:textId="77777777" w:rsidR="00BE2620" w:rsidRPr="00BD4623" w:rsidRDefault="00BE2620" w:rsidP="00BE2620">
      <w:pPr>
        <w:numPr>
          <w:ilvl w:val="1"/>
          <w:numId w:val="2"/>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462F1A6A" w14:textId="77777777" w:rsidR="00BE2620" w:rsidRDefault="00BE2620">
      <w:pPr>
        <w:numPr>
          <w:ilvl w:val="0"/>
          <w:numId w:val="25"/>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1815347F" w14:textId="77777777" w:rsidR="00BE2620" w:rsidRPr="00561DF3" w:rsidRDefault="00BE2620">
      <w:pPr>
        <w:numPr>
          <w:ilvl w:val="0"/>
          <w:numId w:val="25"/>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lastRenderedPageBreak/>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008BA144" w14:textId="77777777" w:rsidR="00BE2620" w:rsidRPr="00561DF3" w:rsidRDefault="00BE2620">
      <w:pPr>
        <w:numPr>
          <w:ilvl w:val="0"/>
          <w:numId w:val="25"/>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07B658DE" w14:textId="77777777" w:rsidR="00BE2620" w:rsidRPr="00BD4623" w:rsidRDefault="00BE2620">
      <w:pPr>
        <w:numPr>
          <w:ilvl w:val="0"/>
          <w:numId w:val="25"/>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97BE1BC" w14:textId="77777777" w:rsidR="00BE2620" w:rsidRPr="00406C19" w:rsidRDefault="00BE2620">
      <w:pPr>
        <w:numPr>
          <w:ilvl w:val="0"/>
          <w:numId w:val="25"/>
        </w:numPr>
        <w:tabs>
          <w:tab w:val="clear" w:pos="283"/>
          <w:tab w:val="num" w:pos="567"/>
          <w:tab w:val="num" w:pos="709"/>
        </w:tabs>
        <w:spacing w:line="360" w:lineRule="auto"/>
        <w:ind w:left="709" w:hanging="283"/>
        <w:jc w:val="left"/>
        <w:rPr>
          <w:rFonts w:ascii="Arial" w:hAnsi="Arial" w:cs="Arial"/>
          <w:sz w:val="22"/>
          <w:szCs w:val="22"/>
        </w:rPr>
      </w:pPr>
      <w:r w:rsidRPr="00406C19">
        <w:rPr>
          <w:rFonts w:ascii="Arial" w:hAnsi="Arial" w:cs="Arial"/>
          <w:sz w:val="22"/>
          <w:szCs w:val="22"/>
        </w:rPr>
        <w:t>którego oferta nie podlega odrzuceniu na podstawie § 30 ust. 1 Regulaminu,</w:t>
      </w:r>
    </w:p>
    <w:p w14:paraId="208FF1A2" w14:textId="452E3B9A" w:rsidR="00BE2620" w:rsidRPr="00406C19" w:rsidRDefault="00BE2620" w:rsidP="00BE2620">
      <w:pPr>
        <w:tabs>
          <w:tab w:val="num" w:pos="709"/>
        </w:tabs>
        <w:spacing w:line="360" w:lineRule="auto"/>
        <w:ind w:left="709" w:hanging="425"/>
        <w:jc w:val="left"/>
        <w:rPr>
          <w:rFonts w:ascii="Arial" w:hAnsi="Arial" w:cs="Arial"/>
          <w:sz w:val="22"/>
          <w:szCs w:val="22"/>
        </w:rPr>
      </w:pPr>
      <w:r w:rsidRPr="00406C19">
        <w:rPr>
          <w:rFonts w:ascii="Arial" w:hAnsi="Arial" w:cs="Arial"/>
          <w:sz w:val="22"/>
          <w:szCs w:val="22"/>
        </w:rPr>
        <w:t xml:space="preserve">5a) </w:t>
      </w:r>
      <w:r>
        <w:rPr>
          <w:rFonts w:ascii="Arial" w:hAnsi="Arial" w:cs="Arial"/>
          <w:sz w:val="22"/>
          <w:szCs w:val="22"/>
        </w:rPr>
        <w:t>k</w:t>
      </w:r>
      <w:r w:rsidRPr="00406C19">
        <w:rPr>
          <w:rFonts w:ascii="Arial" w:hAnsi="Arial" w:cs="Arial"/>
          <w:sz w:val="22"/>
          <w:szCs w:val="22"/>
        </w:rPr>
        <w:t>tórego oferta nie podlega odrzuceniu na podstawie §30 ust. 2 Regulaminu w odniesieniu do przesłane</w:t>
      </w:r>
      <w:r w:rsidR="00142478">
        <w:rPr>
          <w:rFonts w:ascii="Arial" w:hAnsi="Arial" w:cs="Arial"/>
          <w:sz w:val="22"/>
          <w:szCs w:val="22"/>
        </w:rPr>
        <w:t>k, o których mowa w pkt 3, 6-8;</w:t>
      </w:r>
    </w:p>
    <w:p w14:paraId="4D35872D" w14:textId="705FA45E" w:rsidR="00BE2620" w:rsidRPr="00674FF9" w:rsidRDefault="00BE2620">
      <w:pPr>
        <w:numPr>
          <w:ilvl w:val="0"/>
          <w:numId w:val="25"/>
        </w:numPr>
        <w:tabs>
          <w:tab w:val="clear" w:pos="283"/>
          <w:tab w:val="num" w:pos="567"/>
          <w:tab w:val="num" w:pos="709"/>
        </w:tabs>
        <w:spacing w:line="360" w:lineRule="auto"/>
        <w:ind w:left="709" w:hanging="283"/>
        <w:jc w:val="left"/>
        <w:rPr>
          <w:rFonts w:ascii="Arial" w:hAnsi="Arial" w:cs="Arial"/>
          <w:sz w:val="22"/>
          <w:szCs w:val="22"/>
        </w:rPr>
      </w:pPr>
      <w:r w:rsidRPr="00406C19">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w:t>
      </w:r>
      <w:proofErr w:type="spellStart"/>
      <w:r>
        <w:rPr>
          <w:rFonts w:ascii="Arial" w:hAnsi="Arial" w:cs="Arial"/>
          <w:sz w:val="22"/>
          <w:szCs w:val="22"/>
        </w:rPr>
        <w:t>t.j</w:t>
      </w:r>
      <w:proofErr w:type="spellEnd"/>
      <w:r>
        <w:rPr>
          <w:rFonts w:ascii="Arial" w:hAnsi="Arial" w:cs="Arial"/>
          <w:sz w:val="22"/>
          <w:szCs w:val="22"/>
        </w:rPr>
        <w:t xml:space="preserve">. </w:t>
      </w:r>
      <w:r w:rsidRPr="00406C19">
        <w:rPr>
          <w:rFonts w:ascii="Arial" w:hAnsi="Arial" w:cs="Arial"/>
          <w:sz w:val="22"/>
          <w:szCs w:val="22"/>
        </w:rPr>
        <w:t xml:space="preserve">Dz. U. </w:t>
      </w:r>
      <w:r>
        <w:rPr>
          <w:rFonts w:ascii="Arial" w:hAnsi="Arial" w:cs="Arial"/>
          <w:sz w:val="22"/>
          <w:szCs w:val="22"/>
        </w:rPr>
        <w:t xml:space="preserve">z </w:t>
      </w:r>
      <w:r w:rsidR="00B415CE">
        <w:rPr>
          <w:rFonts w:ascii="Arial" w:hAnsi="Arial" w:cs="Arial"/>
          <w:sz w:val="22"/>
          <w:szCs w:val="22"/>
        </w:rPr>
        <w:t>2025</w:t>
      </w:r>
      <w:r w:rsidRPr="00406C19">
        <w:rPr>
          <w:rFonts w:ascii="Arial" w:hAnsi="Arial" w:cs="Arial"/>
          <w:sz w:val="22"/>
          <w:szCs w:val="22"/>
        </w:rPr>
        <w:t xml:space="preserve"> </w:t>
      </w:r>
      <w:r>
        <w:rPr>
          <w:rFonts w:ascii="Arial" w:hAnsi="Arial" w:cs="Arial"/>
          <w:sz w:val="22"/>
          <w:szCs w:val="22"/>
        </w:rPr>
        <w:t xml:space="preserve">r. </w:t>
      </w:r>
      <w:r w:rsidRPr="00406C19">
        <w:rPr>
          <w:rFonts w:ascii="Arial" w:hAnsi="Arial" w:cs="Arial"/>
          <w:sz w:val="22"/>
          <w:szCs w:val="22"/>
        </w:rPr>
        <w:t xml:space="preserve">poz. </w:t>
      </w:r>
      <w:r w:rsidR="00B415CE">
        <w:rPr>
          <w:rFonts w:ascii="Arial" w:hAnsi="Arial" w:cs="Arial"/>
          <w:sz w:val="22"/>
          <w:szCs w:val="22"/>
        </w:rPr>
        <w:t>514</w:t>
      </w:r>
      <w:r w:rsidRPr="00406C19">
        <w:rPr>
          <w:rFonts w:ascii="Arial" w:hAnsi="Arial" w:cs="Arial"/>
          <w:sz w:val="22"/>
          <w:szCs w:val="22"/>
        </w:rPr>
        <w:t>).</w:t>
      </w:r>
      <w:r w:rsidRPr="00674FF9">
        <w:rPr>
          <w:rFonts w:ascii="Arial" w:hAnsi="Arial" w:cs="Arial"/>
          <w:sz w:val="22"/>
          <w:szCs w:val="22"/>
        </w:rPr>
        <w:t xml:space="preserve"> </w:t>
      </w:r>
    </w:p>
    <w:p w14:paraId="56CE266B" w14:textId="3F88D2F9" w:rsidR="00AD10B6" w:rsidRPr="006E2C0D" w:rsidRDefault="00AD10B6">
      <w:pPr>
        <w:pStyle w:val="Akapitzlist"/>
        <w:numPr>
          <w:ilvl w:val="0"/>
          <w:numId w:val="20"/>
        </w:numPr>
        <w:suppressAutoHyphens w:val="0"/>
        <w:spacing w:line="360" w:lineRule="auto"/>
        <w:ind w:left="284"/>
        <w:contextualSpacing/>
        <w:rPr>
          <w:rFonts w:ascii="Arial" w:hAnsi="Arial" w:cs="Arial"/>
          <w:sz w:val="22"/>
          <w:szCs w:val="22"/>
        </w:rPr>
      </w:pPr>
      <w:r w:rsidRPr="006E2C0D">
        <w:rPr>
          <w:rFonts w:ascii="Arial" w:hAnsi="Arial" w:cs="Arial"/>
          <w:sz w:val="22"/>
          <w:szCs w:val="22"/>
        </w:rPr>
        <w:t xml:space="preserve">Zamawiający </w:t>
      </w:r>
      <w:r w:rsidR="00D76FD5">
        <w:rPr>
          <w:rFonts w:ascii="Arial" w:hAnsi="Arial" w:cs="Arial"/>
          <w:sz w:val="22"/>
          <w:szCs w:val="22"/>
        </w:rPr>
        <w:t xml:space="preserve">nie </w:t>
      </w:r>
      <w:r w:rsidRPr="006E2C0D">
        <w:rPr>
          <w:rFonts w:ascii="Arial" w:hAnsi="Arial" w:cs="Arial"/>
          <w:sz w:val="22"/>
          <w:szCs w:val="22"/>
        </w:rPr>
        <w:t>ustala szczegółow</w:t>
      </w:r>
      <w:r w:rsidR="00D76FD5">
        <w:rPr>
          <w:rFonts w:ascii="Arial" w:hAnsi="Arial" w:cs="Arial"/>
          <w:sz w:val="22"/>
          <w:szCs w:val="22"/>
        </w:rPr>
        <w:t>ych</w:t>
      </w:r>
      <w:r w:rsidRPr="006E2C0D">
        <w:rPr>
          <w:rFonts w:ascii="Arial" w:hAnsi="Arial" w:cs="Arial"/>
          <w:sz w:val="22"/>
          <w:szCs w:val="22"/>
        </w:rPr>
        <w:t xml:space="preserve"> warunk</w:t>
      </w:r>
      <w:r w:rsidR="00D76FD5">
        <w:rPr>
          <w:rFonts w:ascii="Arial" w:hAnsi="Arial" w:cs="Arial"/>
          <w:sz w:val="22"/>
          <w:szCs w:val="22"/>
        </w:rPr>
        <w:t xml:space="preserve">ów </w:t>
      </w:r>
      <w:r w:rsidRPr="006E2C0D">
        <w:rPr>
          <w:rFonts w:ascii="Arial" w:hAnsi="Arial" w:cs="Arial"/>
          <w:sz w:val="22"/>
          <w:szCs w:val="22"/>
        </w:rPr>
        <w:t xml:space="preserve">udziału w postępowaniu w zakresie posiadanej zdolności technicznej lub zawodowej Wykonawcy. </w:t>
      </w:r>
    </w:p>
    <w:p w14:paraId="31FBE51F" w14:textId="6AB075A0" w:rsidR="00A84427" w:rsidRPr="00F40E03" w:rsidRDefault="00A84427">
      <w:pPr>
        <w:pStyle w:val="Akapitzlist"/>
        <w:numPr>
          <w:ilvl w:val="0"/>
          <w:numId w:val="20"/>
        </w:numPr>
        <w:suppressAutoHyphens w:val="0"/>
        <w:spacing w:before="120" w:after="120" w:line="360" w:lineRule="auto"/>
        <w:ind w:left="284"/>
        <w:contextualSpacing/>
        <w:rPr>
          <w:rFonts w:ascii="Arial" w:hAnsi="Arial" w:cs="Arial"/>
          <w:sz w:val="22"/>
          <w:szCs w:val="22"/>
        </w:rPr>
      </w:pPr>
      <w:r w:rsidRPr="00F40E03">
        <w:rPr>
          <w:rFonts w:ascii="Arial" w:hAnsi="Arial" w:cs="Arial"/>
          <w:sz w:val="22"/>
          <w:szCs w:val="22"/>
        </w:rPr>
        <w:t>Ocena spełniania warunków udziału w postępowaniu zakupowym będzie dokonana                  w oparciu o wymagane oświadczenia i dokumenty, wymienione w ust. 4 metodą spełnia (1) – nie spełnia (0).</w:t>
      </w:r>
    </w:p>
    <w:p w14:paraId="26224BFC" w14:textId="1437BA16" w:rsidR="00380BC1" w:rsidRPr="00A84427" w:rsidRDefault="00A84427">
      <w:pPr>
        <w:pStyle w:val="Akapitzlist"/>
        <w:numPr>
          <w:ilvl w:val="0"/>
          <w:numId w:val="20"/>
        </w:numPr>
        <w:suppressAutoHyphens w:val="0"/>
        <w:spacing w:line="360" w:lineRule="auto"/>
        <w:ind w:left="284"/>
        <w:contextualSpacing/>
        <w:rPr>
          <w:rFonts w:ascii="Arial" w:hAnsi="Arial" w:cs="Arial"/>
          <w:sz w:val="22"/>
          <w:szCs w:val="22"/>
        </w:rPr>
      </w:pPr>
      <w:r w:rsidRPr="000B7604">
        <w:rPr>
          <w:rFonts w:ascii="Arial" w:hAnsi="Arial" w:cs="Arial"/>
          <w:sz w:val="22"/>
          <w:szCs w:val="22"/>
        </w:rPr>
        <w:t xml:space="preserve">Na potwierdzenie okoliczności o braku podstaw do odrzucenia oferty, o których </w:t>
      </w:r>
      <w:r w:rsidRPr="000A6A98">
        <w:rPr>
          <w:rFonts w:ascii="Arial" w:hAnsi="Arial" w:cs="Arial"/>
          <w:sz w:val="22"/>
          <w:szCs w:val="22"/>
        </w:rPr>
        <w:t>mowa                    w ust. 1 pkt 5a, Wykonawcy zobowiązani są złożyć wraz z ofertą</w:t>
      </w:r>
      <w:r w:rsidRPr="00EE229F">
        <w:rPr>
          <w:rFonts w:ascii="Arial" w:hAnsi="Arial" w:cs="Arial"/>
          <w:sz w:val="22"/>
          <w:szCs w:val="22"/>
        </w:rPr>
        <w:t>:</w:t>
      </w:r>
    </w:p>
    <w:p w14:paraId="24FAEA5C" w14:textId="77777777" w:rsidR="00A84427" w:rsidRPr="00406C19" w:rsidRDefault="00A84427">
      <w:pPr>
        <w:numPr>
          <w:ilvl w:val="0"/>
          <w:numId w:val="26"/>
        </w:numPr>
        <w:suppressAutoHyphens w:val="0"/>
        <w:spacing w:line="360" w:lineRule="auto"/>
        <w:jc w:val="left"/>
        <w:rPr>
          <w:rFonts w:ascii="Arial" w:hAnsi="Arial" w:cs="Arial"/>
          <w:sz w:val="22"/>
          <w:szCs w:val="22"/>
          <w:lang w:eastAsia="en-US"/>
        </w:rPr>
      </w:pPr>
      <w:r w:rsidRPr="00406C19">
        <w:rPr>
          <w:rFonts w:ascii="Arial" w:hAnsi="Arial" w:cs="Arial"/>
          <w:sz w:val="22"/>
          <w:szCs w:val="22"/>
        </w:rPr>
        <w:t>zaświadczenia właściwego naczelnika urzędu skarbowego potwierdzającego,                 że Wykonawca nie zalega z opłacaniem podatków i opłat,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48FDA304" w14:textId="77777777" w:rsidR="00A84427" w:rsidRPr="00406C19" w:rsidRDefault="00A84427">
      <w:pPr>
        <w:numPr>
          <w:ilvl w:val="0"/>
          <w:numId w:val="26"/>
        </w:numPr>
        <w:suppressAutoHyphens w:val="0"/>
        <w:spacing w:line="360" w:lineRule="auto"/>
        <w:jc w:val="left"/>
        <w:rPr>
          <w:rFonts w:ascii="Arial" w:hAnsi="Arial" w:cs="Arial"/>
          <w:sz w:val="22"/>
          <w:szCs w:val="22"/>
        </w:rPr>
      </w:pPr>
      <w:r w:rsidRPr="00406C19">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w:t>
      </w:r>
      <w:r w:rsidRPr="00406C19">
        <w:rPr>
          <w:rFonts w:ascii="Arial" w:hAnsi="Arial" w:cs="Arial"/>
          <w:sz w:val="22"/>
          <w:szCs w:val="22"/>
        </w:rPr>
        <w:lastRenderedPageBreak/>
        <w:t>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4563A7E5" w14:textId="77777777" w:rsidR="00A84427" w:rsidRDefault="00A84427">
      <w:pPr>
        <w:numPr>
          <w:ilvl w:val="0"/>
          <w:numId w:val="26"/>
        </w:numPr>
        <w:suppressAutoHyphens w:val="0"/>
        <w:spacing w:line="360" w:lineRule="auto"/>
        <w:jc w:val="left"/>
        <w:rPr>
          <w:rFonts w:ascii="Arial" w:hAnsi="Arial" w:cs="Arial"/>
          <w:sz w:val="22"/>
          <w:szCs w:val="22"/>
        </w:rPr>
      </w:pPr>
      <w:r w:rsidRPr="00406C19">
        <w:rPr>
          <w:rFonts w:ascii="Arial" w:hAnsi="Arial" w:cs="Arial"/>
          <w:sz w:val="22"/>
          <w:szCs w:val="22"/>
        </w:rPr>
        <w:t xml:space="preserve">oświadczenie o spełnieniu warunków udziału w postępowaniu zakupowym i braku podstaw do odrzucenia oferty (według wzoru stanowiącego </w:t>
      </w:r>
      <w:r w:rsidRPr="00406C19">
        <w:rPr>
          <w:rFonts w:ascii="Arial" w:hAnsi="Arial" w:cs="Arial"/>
          <w:b/>
          <w:sz w:val="22"/>
          <w:szCs w:val="22"/>
        </w:rPr>
        <w:t xml:space="preserve">Załącznik nr 1 </w:t>
      </w:r>
      <w:r w:rsidRPr="00406C19">
        <w:rPr>
          <w:rFonts w:ascii="Arial" w:hAnsi="Arial" w:cs="Arial"/>
          <w:sz w:val="22"/>
          <w:szCs w:val="22"/>
        </w:rPr>
        <w:t>do SWZ).</w:t>
      </w:r>
    </w:p>
    <w:p w14:paraId="375384A3" w14:textId="77777777" w:rsidR="00A84427" w:rsidRPr="00001462" w:rsidRDefault="00A84427">
      <w:pPr>
        <w:pStyle w:val="Akapitzlist"/>
        <w:numPr>
          <w:ilvl w:val="0"/>
          <w:numId w:val="20"/>
        </w:numPr>
        <w:tabs>
          <w:tab w:val="num" w:pos="360"/>
        </w:tabs>
        <w:spacing w:line="360" w:lineRule="auto"/>
        <w:ind w:left="426" w:hanging="426"/>
        <w:rPr>
          <w:rFonts w:ascii="Arial" w:hAnsi="Arial" w:cs="Arial"/>
          <w:sz w:val="22"/>
          <w:szCs w:val="22"/>
        </w:rPr>
      </w:pPr>
      <w:r w:rsidRPr="00963AE8">
        <w:rPr>
          <w:rFonts w:ascii="Arial" w:hAnsi="Arial" w:cs="Arial"/>
          <w:sz w:val="22"/>
          <w:szCs w:val="22"/>
        </w:rPr>
        <w:t xml:space="preserve">Poza dokumentami wskazanymi w ust. </w:t>
      </w:r>
      <w:r>
        <w:rPr>
          <w:rFonts w:ascii="Arial" w:hAnsi="Arial" w:cs="Arial"/>
          <w:sz w:val="22"/>
          <w:szCs w:val="22"/>
        </w:rPr>
        <w:t>3</w:t>
      </w:r>
      <w:r w:rsidRPr="00963AE8">
        <w:rPr>
          <w:rFonts w:ascii="Arial" w:hAnsi="Arial" w:cs="Arial"/>
          <w:sz w:val="22"/>
          <w:szCs w:val="22"/>
        </w:rPr>
        <w:t xml:space="preserve"> Wykonawcy zobowiązani są złożyć wraz             z </w:t>
      </w:r>
      <w:r w:rsidRPr="00001462">
        <w:rPr>
          <w:rFonts w:ascii="Arial" w:hAnsi="Arial" w:cs="Arial"/>
          <w:sz w:val="22"/>
          <w:szCs w:val="22"/>
        </w:rPr>
        <w:t>ofertą składaną na Platformie Zakupowej następujące dokumenty:</w:t>
      </w:r>
    </w:p>
    <w:p w14:paraId="00D253BE" w14:textId="77777777" w:rsidR="00A2566E" w:rsidRPr="00D7318F" w:rsidRDefault="00A2566E">
      <w:pPr>
        <w:pStyle w:val="NormalnyWeb"/>
        <w:numPr>
          <w:ilvl w:val="0"/>
          <w:numId w:val="19"/>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w:t>
      </w:r>
      <w:r>
        <w:rPr>
          <w:rFonts w:ascii="Arial" w:hAnsi="Arial" w:cs="Arial"/>
          <w:sz w:val="22"/>
          <w:szCs w:val="22"/>
        </w:rPr>
        <w:t>a</w:t>
      </w:r>
      <w:r w:rsidRPr="00D7318F">
        <w:rPr>
          <w:rFonts w:ascii="Arial" w:hAnsi="Arial" w:cs="Arial"/>
          <w:sz w:val="22"/>
          <w:szCs w:val="22"/>
        </w:rPr>
        <w:t xml:space="preserve">jąca 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w Postępowaniu, jest umocowana do jego reprezentowania w Postępowaniu Zakupowym, oraz</w:t>
      </w:r>
    </w:p>
    <w:p w14:paraId="1FE34D35" w14:textId="77777777" w:rsidR="00A2566E" w:rsidRPr="00536DB7" w:rsidRDefault="00A2566E">
      <w:pPr>
        <w:pStyle w:val="NormalnyWeb"/>
        <w:numPr>
          <w:ilvl w:val="0"/>
          <w:numId w:val="19"/>
        </w:numPr>
        <w:spacing w:before="0" w:beforeAutospacing="0" w:after="0" w:line="360" w:lineRule="auto"/>
        <w:ind w:right="-6"/>
        <w:rPr>
          <w:rFonts w:ascii="Arial" w:hAnsi="Arial" w:cs="Arial"/>
          <w:color w:val="FF0000"/>
          <w:sz w:val="22"/>
          <w:szCs w:val="22"/>
        </w:rPr>
      </w:pPr>
      <w:r>
        <w:rPr>
          <w:rFonts w:ascii="Arial" w:hAnsi="Arial" w:cs="Arial"/>
          <w:sz w:val="22"/>
          <w:szCs w:val="22"/>
        </w:rPr>
        <w:t>p</w:t>
      </w:r>
      <w:r w:rsidRPr="00D7318F">
        <w:rPr>
          <w:rFonts w:ascii="Arial" w:hAnsi="Arial" w:cs="Arial"/>
          <w:sz w:val="22"/>
          <w:szCs w:val="22"/>
        </w:rPr>
        <w:t xml:space="preserve">ełnomocnictwo lub inny dokument, w celu potwierdzenia, że osoba działająca </w:t>
      </w:r>
      <w:r>
        <w:rPr>
          <w:rFonts w:ascii="Arial" w:hAnsi="Arial" w:cs="Arial"/>
          <w:sz w:val="22"/>
          <w:szCs w:val="22"/>
        </w:rPr>
        <w:t xml:space="preserve">                  </w:t>
      </w:r>
      <w:r w:rsidRPr="00D7318F">
        <w:rPr>
          <w:rFonts w:ascii="Arial" w:hAnsi="Arial" w:cs="Arial"/>
          <w:sz w:val="22"/>
          <w:szCs w:val="22"/>
        </w:rPr>
        <w:t xml:space="preserve">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Pr>
          <w:rFonts w:ascii="Arial" w:hAnsi="Arial" w:cs="Arial"/>
          <w:sz w:val="22"/>
          <w:szCs w:val="22"/>
        </w:rPr>
        <w:t>1</w:t>
      </w:r>
      <w:r w:rsidRPr="00D7318F">
        <w:rPr>
          <w:rFonts w:ascii="Arial" w:hAnsi="Arial" w:cs="Arial"/>
          <w:sz w:val="22"/>
          <w:szCs w:val="22"/>
        </w:rPr>
        <w:t>;</w:t>
      </w:r>
    </w:p>
    <w:p w14:paraId="6E15B209" w14:textId="77777777" w:rsidR="00A2566E" w:rsidRPr="00406C19" w:rsidRDefault="00A2566E">
      <w:pPr>
        <w:pStyle w:val="NormalnyWeb"/>
        <w:numPr>
          <w:ilvl w:val="0"/>
          <w:numId w:val="19"/>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akceptacji SWZ i zapisów Umowy (według wzoru stanowiącego </w:t>
      </w:r>
      <w:r w:rsidRPr="00406C19">
        <w:rPr>
          <w:rFonts w:ascii="Arial" w:hAnsi="Arial" w:cs="Arial"/>
          <w:b/>
          <w:sz w:val="22"/>
          <w:szCs w:val="22"/>
        </w:rPr>
        <w:t>Załącznik nr 2</w:t>
      </w:r>
      <w:r w:rsidRPr="00406C19">
        <w:rPr>
          <w:rFonts w:ascii="Arial" w:hAnsi="Arial" w:cs="Arial"/>
          <w:sz w:val="22"/>
          <w:szCs w:val="22"/>
        </w:rPr>
        <w:t xml:space="preserve"> do SWZ),</w:t>
      </w:r>
    </w:p>
    <w:p w14:paraId="515BE90F" w14:textId="77777777" w:rsidR="00A2566E" w:rsidRDefault="00A2566E">
      <w:pPr>
        <w:pStyle w:val="NormalnyWeb"/>
        <w:numPr>
          <w:ilvl w:val="0"/>
          <w:numId w:val="19"/>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niepodleganiu wykluczeniu w zakresie, o którym mowa w ust. 1 pkt 6 (według wzoru stanowiącego </w:t>
      </w:r>
      <w:r w:rsidRPr="00406C19">
        <w:rPr>
          <w:rFonts w:ascii="Arial" w:hAnsi="Arial" w:cs="Arial"/>
          <w:b/>
          <w:sz w:val="22"/>
          <w:szCs w:val="22"/>
        </w:rPr>
        <w:t xml:space="preserve">Załącznik nr 3 </w:t>
      </w:r>
      <w:r w:rsidRPr="00406C19">
        <w:rPr>
          <w:rFonts w:ascii="Arial" w:hAnsi="Arial" w:cs="Arial"/>
          <w:sz w:val="22"/>
          <w:szCs w:val="22"/>
        </w:rPr>
        <w:t>do SWZ),</w:t>
      </w:r>
    </w:p>
    <w:p w14:paraId="4E34D775" w14:textId="71514787" w:rsidR="00C84A64" w:rsidRPr="00C84A64" w:rsidRDefault="00C84A64">
      <w:pPr>
        <w:pStyle w:val="NormalnyWeb"/>
        <w:numPr>
          <w:ilvl w:val="0"/>
          <w:numId w:val="19"/>
        </w:numPr>
        <w:spacing w:before="0" w:beforeAutospacing="0" w:after="0" w:line="360" w:lineRule="auto"/>
        <w:ind w:right="-6"/>
        <w:rPr>
          <w:rFonts w:ascii="Arial" w:hAnsi="Arial" w:cs="Arial"/>
          <w:color w:val="FF0000"/>
          <w:sz w:val="22"/>
          <w:szCs w:val="22"/>
        </w:rPr>
      </w:pPr>
      <w:r w:rsidRPr="0027477E">
        <w:rPr>
          <w:rFonts w:ascii="Arial" w:hAnsi="Arial" w:cs="Arial"/>
          <w:sz w:val="22"/>
          <w:szCs w:val="22"/>
        </w:rPr>
        <w:t>formularz cenow</w:t>
      </w:r>
      <w:r>
        <w:rPr>
          <w:rFonts w:ascii="Arial" w:hAnsi="Arial" w:cs="Arial"/>
          <w:sz w:val="22"/>
          <w:szCs w:val="22"/>
        </w:rPr>
        <w:t>y</w:t>
      </w:r>
      <w:r w:rsidRPr="0027477E">
        <w:rPr>
          <w:rFonts w:ascii="Arial" w:hAnsi="Arial" w:cs="Arial"/>
          <w:sz w:val="22"/>
          <w:szCs w:val="22"/>
        </w:rPr>
        <w:t xml:space="preserve"> stanowiąc</w:t>
      </w:r>
      <w:r>
        <w:rPr>
          <w:rFonts w:ascii="Arial" w:hAnsi="Arial" w:cs="Arial"/>
          <w:sz w:val="22"/>
          <w:szCs w:val="22"/>
        </w:rPr>
        <w:t>y</w:t>
      </w:r>
      <w:r w:rsidRPr="0027477E">
        <w:rPr>
          <w:rFonts w:ascii="Arial" w:hAnsi="Arial" w:cs="Arial"/>
          <w:sz w:val="22"/>
          <w:szCs w:val="22"/>
        </w:rPr>
        <w:t xml:space="preserve"> </w:t>
      </w:r>
      <w:r w:rsidRPr="0027477E">
        <w:rPr>
          <w:rFonts w:ascii="Arial" w:hAnsi="Arial" w:cs="Arial"/>
          <w:b/>
          <w:sz w:val="22"/>
          <w:szCs w:val="22"/>
        </w:rPr>
        <w:t>Zał</w:t>
      </w:r>
      <w:r>
        <w:rPr>
          <w:rFonts w:ascii="Arial" w:hAnsi="Arial" w:cs="Arial"/>
          <w:b/>
          <w:sz w:val="22"/>
          <w:szCs w:val="22"/>
        </w:rPr>
        <w:t>ą</w:t>
      </w:r>
      <w:r w:rsidRPr="0027477E">
        <w:rPr>
          <w:rFonts w:ascii="Arial" w:hAnsi="Arial" w:cs="Arial"/>
          <w:b/>
          <w:sz w:val="22"/>
          <w:szCs w:val="22"/>
        </w:rPr>
        <w:t>cznik</w:t>
      </w:r>
      <w:r>
        <w:rPr>
          <w:rFonts w:ascii="Arial" w:hAnsi="Arial" w:cs="Arial"/>
          <w:b/>
          <w:sz w:val="22"/>
          <w:szCs w:val="22"/>
        </w:rPr>
        <w:t xml:space="preserve"> </w:t>
      </w:r>
      <w:r w:rsidRPr="0027477E">
        <w:rPr>
          <w:rFonts w:ascii="Arial" w:hAnsi="Arial" w:cs="Arial"/>
          <w:b/>
          <w:sz w:val="22"/>
          <w:szCs w:val="22"/>
        </w:rPr>
        <w:t xml:space="preserve">nr </w:t>
      </w:r>
      <w:r w:rsidR="00D76FD5">
        <w:rPr>
          <w:rFonts w:ascii="Arial" w:hAnsi="Arial" w:cs="Arial"/>
          <w:b/>
          <w:sz w:val="22"/>
          <w:szCs w:val="22"/>
        </w:rPr>
        <w:t>2</w:t>
      </w:r>
      <w:r>
        <w:rPr>
          <w:rFonts w:ascii="Arial" w:hAnsi="Arial" w:cs="Arial"/>
          <w:b/>
          <w:sz w:val="22"/>
          <w:szCs w:val="22"/>
        </w:rPr>
        <w:t xml:space="preserve"> </w:t>
      </w:r>
      <w:r w:rsidRPr="0027477E">
        <w:rPr>
          <w:rFonts w:ascii="Arial" w:hAnsi="Arial" w:cs="Arial"/>
          <w:sz w:val="22"/>
          <w:szCs w:val="22"/>
        </w:rPr>
        <w:t xml:space="preserve">do </w:t>
      </w:r>
      <w:r w:rsidR="00D76FD5">
        <w:rPr>
          <w:rFonts w:ascii="Arial" w:hAnsi="Arial" w:cs="Arial"/>
          <w:sz w:val="22"/>
          <w:szCs w:val="22"/>
        </w:rPr>
        <w:t xml:space="preserve">Projektu </w:t>
      </w:r>
      <w:r w:rsidRPr="0027477E">
        <w:rPr>
          <w:rFonts w:ascii="Arial" w:hAnsi="Arial" w:cs="Arial"/>
          <w:sz w:val="22"/>
          <w:szCs w:val="22"/>
        </w:rPr>
        <w:t>Umowy</w:t>
      </w:r>
      <w:r>
        <w:rPr>
          <w:rFonts w:ascii="Arial" w:eastAsia="Arial" w:hAnsi="Arial" w:cs="Arial"/>
          <w:sz w:val="22"/>
          <w:szCs w:val="22"/>
        </w:rPr>
        <w:t>.</w:t>
      </w:r>
    </w:p>
    <w:p w14:paraId="0F5397C0" w14:textId="6E3BF9FC" w:rsidR="004C59B6" w:rsidRPr="00B96E30" w:rsidRDefault="004C59B6">
      <w:pPr>
        <w:pStyle w:val="Akapitzlist"/>
        <w:numPr>
          <w:ilvl w:val="0"/>
          <w:numId w:val="20"/>
        </w:numPr>
        <w:suppressAutoHyphens w:val="0"/>
        <w:spacing w:after="120" w:line="360" w:lineRule="auto"/>
        <w:ind w:left="284"/>
        <w:contextualSpacing/>
        <w:rPr>
          <w:rFonts w:ascii="Arial" w:hAnsi="Arial" w:cs="Arial"/>
          <w:sz w:val="22"/>
          <w:szCs w:val="22"/>
        </w:rPr>
      </w:pPr>
      <w:r w:rsidRPr="00B96E30">
        <w:rPr>
          <w:rFonts w:ascii="Arial" w:hAnsi="Arial" w:cs="Arial"/>
          <w:sz w:val="22"/>
          <w:szCs w:val="22"/>
        </w:rPr>
        <w:t>Jeżeli w kraju, w którym Wykonawca ma siedzibę lub miejsce zamieszkania lub miejsce zamieszkania ma osoba, której dokument dotyczy, nie wydaje się dokument</w:t>
      </w:r>
      <w:r w:rsidR="007D7967" w:rsidRPr="00B96E30">
        <w:rPr>
          <w:rFonts w:ascii="Arial" w:hAnsi="Arial" w:cs="Arial"/>
          <w:sz w:val="22"/>
          <w:szCs w:val="22"/>
        </w:rPr>
        <w:t>u wymaganego przez Zamawiającego, stosuje się odpowiednio §10 ust. 5-7 Regulaminu.</w:t>
      </w:r>
    </w:p>
    <w:p w14:paraId="14F14B76" w14:textId="7EA5E297" w:rsidR="00540230" w:rsidRPr="00B96E30" w:rsidRDefault="00D26AC1">
      <w:pPr>
        <w:pStyle w:val="Akapitzlist"/>
        <w:numPr>
          <w:ilvl w:val="0"/>
          <w:numId w:val="20"/>
        </w:numPr>
        <w:suppressAutoHyphens w:val="0"/>
        <w:spacing w:before="120" w:after="120" w:line="360" w:lineRule="auto"/>
        <w:ind w:left="284"/>
        <w:contextualSpacing/>
        <w:rPr>
          <w:rFonts w:ascii="Arial" w:hAnsi="Arial" w:cs="Arial"/>
          <w:sz w:val="22"/>
          <w:szCs w:val="22"/>
        </w:rPr>
      </w:pPr>
      <w:r w:rsidRPr="00B96E30">
        <w:rPr>
          <w:rFonts w:ascii="Arial" w:hAnsi="Arial" w:cs="Arial"/>
          <w:sz w:val="22"/>
          <w:szCs w:val="22"/>
        </w:rPr>
        <w:t xml:space="preserve">W przypadku </w:t>
      </w:r>
      <w:r w:rsidR="0063464B" w:rsidRPr="00B96E30">
        <w:rPr>
          <w:rFonts w:ascii="Arial" w:hAnsi="Arial" w:cs="Arial"/>
          <w:sz w:val="22"/>
          <w:szCs w:val="22"/>
        </w:rPr>
        <w:t>W</w:t>
      </w:r>
      <w:r w:rsidRPr="00B96E30">
        <w:rPr>
          <w:rFonts w:ascii="Arial" w:hAnsi="Arial" w:cs="Arial"/>
          <w:sz w:val="22"/>
          <w:szCs w:val="22"/>
        </w:rPr>
        <w:t>ykonawców wspólnie ubiegających się o udz</w:t>
      </w:r>
      <w:r w:rsidR="009D772A" w:rsidRPr="00B96E30">
        <w:rPr>
          <w:rFonts w:ascii="Arial" w:hAnsi="Arial" w:cs="Arial"/>
          <w:sz w:val="22"/>
          <w:szCs w:val="22"/>
        </w:rPr>
        <w:t xml:space="preserve">ielenie </w:t>
      </w:r>
      <w:r w:rsidR="00E03C52" w:rsidRPr="00B96E30">
        <w:rPr>
          <w:rFonts w:ascii="Arial" w:hAnsi="Arial" w:cs="Arial"/>
          <w:sz w:val="22"/>
          <w:szCs w:val="22"/>
        </w:rPr>
        <w:t>Z</w:t>
      </w:r>
      <w:r w:rsidR="009D772A" w:rsidRPr="00B96E30">
        <w:rPr>
          <w:rFonts w:ascii="Arial" w:hAnsi="Arial" w:cs="Arial"/>
          <w:sz w:val="22"/>
          <w:szCs w:val="22"/>
        </w:rPr>
        <w:t>amówienia</w:t>
      </w:r>
      <w:r w:rsidR="003B46CD" w:rsidRPr="00B96E30">
        <w:rPr>
          <w:rFonts w:ascii="Arial" w:hAnsi="Arial" w:cs="Arial"/>
          <w:sz w:val="22"/>
          <w:szCs w:val="22"/>
        </w:rPr>
        <w:t>,</w:t>
      </w:r>
      <w:r w:rsidR="00540230" w:rsidRPr="00B96E30">
        <w:rPr>
          <w:rFonts w:ascii="Arial" w:hAnsi="Arial" w:cs="Arial"/>
          <w:sz w:val="22"/>
          <w:szCs w:val="22"/>
        </w:rPr>
        <w:t xml:space="preserve"> spełnianie warunków</w:t>
      </w:r>
      <w:r w:rsidR="00485C8A" w:rsidRPr="00B96E30">
        <w:rPr>
          <w:rFonts w:ascii="Arial" w:hAnsi="Arial" w:cs="Arial"/>
          <w:sz w:val="22"/>
          <w:szCs w:val="22"/>
        </w:rPr>
        <w:t xml:space="preserve"> udziału w postępowaniu </w:t>
      </w:r>
      <w:r w:rsidR="00540230" w:rsidRPr="00B96E30">
        <w:rPr>
          <w:rFonts w:ascii="Arial" w:hAnsi="Arial" w:cs="Arial"/>
          <w:sz w:val="22"/>
          <w:szCs w:val="22"/>
        </w:rPr>
        <w:t>wskazanych</w:t>
      </w:r>
      <w:r w:rsidR="00485C8A" w:rsidRPr="00B96E30">
        <w:rPr>
          <w:rFonts w:ascii="Arial" w:hAnsi="Arial" w:cs="Arial"/>
          <w:sz w:val="22"/>
          <w:szCs w:val="22"/>
        </w:rPr>
        <w:t xml:space="preserve"> w </w:t>
      </w:r>
      <w:r w:rsidR="00485C8A" w:rsidRPr="003622D9">
        <w:rPr>
          <w:rFonts w:ascii="Arial" w:hAnsi="Arial" w:cs="Arial"/>
          <w:sz w:val="22"/>
          <w:szCs w:val="22"/>
        </w:rPr>
        <w:t xml:space="preserve">ust. 4 </w:t>
      </w:r>
      <w:r w:rsidR="00540230" w:rsidRPr="00B96E30">
        <w:rPr>
          <w:rFonts w:ascii="Arial" w:hAnsi="Arial" w:cs="Arial"/>
          <w:sz w:val="22"/>
          <w:szCs w:val="22"/>
        </w:rPr>
        <w:t>musi wykazać przynajmniej jede</w:t>
      </w:r>
      <w:r w:rsidR="002B2262">
        <w:rPr>
          <w:rFonts w:ascii="Arial" w:hAnsi="Arial" w:cs="Arial"/>
          <w:sz w:val="22"/>
          <w:szCs w:val="22"/>
        </w:rPr>
        <w:t>n z W</w:t>
      </w:r>
      <w:r w:rsidR="00540230" w:rsidRPr="00B96E30">
        <w:rPr>
          <w:rFonts w:ascii="Arial" w:hAnsi="Arial" w:cs="Arial"/>
          <w:sz w:val="22"/>
          <w:szCs w:val="22"/>
        </w:rPr>
        <w:t>ykonawców występujących wspólnie.</w:t>
      </w:r>
    </w:p>
    <w:p w14:paraId="73CC704E" w14:textId="1D24F516" w:rsidR="00A2566E" w:rsidRDefault="00A2566E">
      <w:pPr>
        <w:pStyle w:val="Akapitzlist"/>
        <w:numPr>
          <w:ilvl w:val="0"/>
          <w:numId w:val="20"/>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Do</w:t>
      </w:r>
      <w:r>
        <w:rPr>
          <w:rFonts w:ascii="Arial" w:hAnsi="Arial" w:cs="Arial"/>
          <w:sz w:val="22"/>
          <w:szCs w:val="22"/>
        </w:rPr>
        <w:t xml:space="preserve">kumenty, o których mowa w ust. </w:t>
      </w:r>
      <w:r w:rsidR="00D76FD5">
        <w:rPr>
          <w:rFonts w:ascii="Arial" w:hAnsi="Arial" w:cs="Arial"/>
          <w:sz w:val="22"/>
          <w:szCs w:val="22"/>
        </w:rPr>
        <w:t>5</w:t>
      </w:r>
      <w:r w:rsidRPr="00C61EDF">
        <w:rPr>
          <w:rFonts w:ascii="Arial" w:hAnsi="Arial" w:cs="Arial"/>
          <w:sz w:val="22"/>
          <w:szCs w:val="22"/>
        </w:rPr>
        <w:t xml:space="preserve"> pkt </w:t>
      </w:r>
      <w:r>
        <w:rPr>
          <w:rFonts w:ascii="Arial" w:hAnsi="Arial" w:cs="Arial"/>
          <w:sz w:val="22"/>
          <w:szCs w:val="22"/>
        </w:rPr>
        <w:t>1, 2, 3 i 4 składa każdy z W</w:t>
      </w:r>
      <w:r w:rsidRPr="00C61EDF">
        <w:rPr>
          <w:rFonts w:ascii="Arial" w:hAnsi="Arial" w:cs="Arial"/>
          <w:sz w:val="22"/>
          <w:szCs w:val="22"/>
        </w:rPr>
        <w:t>ykonawców występujących wspólnie.</w:t>
      </w:r>
      <w:bookmarkStart w:id="7" w:name="_Toc95468481"/>
      <w:bookmarkStart w:id="8" w:name="Rozdział_4"/>
      <w:bookmarkEnd w:id="6"/>
    </w:p>
    <w:p w14:paraId="2E86FF3A" w14:textId="77777777" w:rsidR="00F7744A" w:rsidRDefault="00F7744A" w:rsidP="00F7744A">
      <w:pPr>
        <w:pStyle w:val="Akapitzlist"/>
        <w:suppressAutoHyphens w:val="0"/>
        <w:spacing w:before="120" w:after="120" w:line="360" w:lineRule="auto"/>
        <w:ind w:left="284"/>
        <w:contextualSpacing/>
        <w:rPr>
          <w:rFonts w:ascii="Arial" w:hAnsi="Arial" w:cs="Arial"/>
          <w:sz w:val="22"/>
          <w:szCs w:val="22"/>
        </w:rPr>
      </w:pPr>
    </w:p>
    <w:p w14:paraId="453512B3" w14:textId="77777777" w:rsidR="00D76FD5" w:rsidRDefault="00D76FD5" w:rsidP="00F7744A">
      <w:pPr>
        <w:pStyle w:val="Akapitzlist"/>
        <w:suppressAutoHyphens w:val="0"/>
        <w:spacing w:before="120" w:after="120" w:line="360" w:lineRule="auto"/>
        <w:ind w:left="284"/>
        <w:contextualSpacing/>
        <w:rPr>
          <w:rFonts w:ascii="Arial" w:hAnsi="Arial" w:cs="Arial"/>
          <w:sz w:val="22"/>
          <w:szCs w:val="22"/>
        </w:rPr>
      </w:pPr>
    </w:p>
    <w:p w14:paraId="238FF42A" w14:textId="77777777" w:rsidR="009E2A38" w:rsidRPr="00561DF3" w:rsidRDefault="00B564BE" w:rsidP="00A2566E">
      <w:pPr>
        <w:pStyle w:val="Nagwek1"/>
      </w:pPr>
      <w:r w:rsidRPr="00561DF3">
        <w:lastRenderedPageBreak/>
        <w:t xml:space="preserve">Rozdział </w:t>
      </w:r>
      <w:r w:rsidR="00D022BA" w:rsidRPr="00561DF3">
        <w:t>IV</w:t>
      </w:r>
      <w:r w:rsidR="003E10F6" w:rsidRPr="00561DF3">
        <w:t xml:space="preserve"> –</w:t>
      </w:r>
      <w:r w:rsidR="003260C6" w:rsidRPr="00561DF3">
        <w:t xml:space="preserve"> </w:t>
      </w:r>
      <w:r w:rsidR="009E2A38" w:rsidRPr="00561DF3">
        <w:t xml:space="preserve">Sposób </w:t>
      </w:r>
      <w:r w:rsidR="00CD4595" w:rsidRPr="00561DF3">
        <w:t xml:space="preserve">sporządzenia i </w:t>
      </w:r>
      <w:r w:rsidR="002B3EAE" w:rsidRPr="00561DF3">
        <w:t>złożenia</w:t>
      </w:r>
      <w:r w:rsidR="009E2A38" w:rsidRPr="00561DF3">
        <w:t xml:space="preserve"> oferty oraz</w:t>
      </w:r>
      <w:r w:rsidR="001C35CE" w:rsidRPr="00561DF3">
        <w:t xml:space="preserve"> </w:t>
      </w:r>
      <w:r w:rsidR="009E2A38" w:rsidRPr="00561DF3">
        <w:t>dokumentów wymaganych w postępowaniu</w:t>
      </w:r>
      <w:bookmarkEnd w:id="7"/>
      <w:r w:rsidR="009E2A38" w:rsidRPr="00561DF3">
        <w:t xml:space="preserve"> </w:t>
      </w:r>
    </w:p>
    <w:p w14:paraId="2EAF7F30" w14:textId="77777777" w:rsidR="00A2566E" w:rsidRPr="00A2566E" w:rsidRDefault="00A2566E" w:rsidP="00A2566E">
      <w:pPr>
        <w:tabs>
          <w:tab w:val="left" w:pos="0"/>
        </w:tabs>
        <w:spacing w:line="360" w:lineRule="auto"/>
        <w:ind w:left="284"/>
        <w:jc w:val="left"/>
        <w:rPr>
          <w:rFonts w:ascii="Arial" w:hAnsi="Arial" w:cs="Arial"/>
          <w:iCs/>
          <w:sz w:val="22"/>
          <w:szCs w:val="22"/>
        </w:rPr>
      </w:pPr>
    </w:p>
    <w:p w14:paraId="3D8FE376" w14:textId="77777777" w:rsidR="00431FC7" w:rsidRDefault="00431FC7">
      <w:pPr>
        <w:numPr>
          <w:ilvl w:val="0"/>
          <w:numId w:val="29"/>
        </w:numPr>
        <w:tabs>
          <w:tab w:val="left" w:pos="0"/>
        </w:tabs>
        <w:spacing w:line="360" w:lineRule="auto"/>
        <w:ind w:left="284" w:hanging="284"/>
        <w:jc w:val="left"/>
        <w:rPr>
          <w:rStyle w:val="Hipercze"/>
          <w:rFonts w:ascii="Arial" w:hAnsi="Arial" w:cs="Arial"/>
          <w:iCs/>
          <w:sz w:val="22"/>
          <w:szCs w:val="22"/>
        </w:rPr>
      </w:pPr>
      <w:r>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5" w:tooltip="https://platformazakupowa.plk-sa.pl" w:history="1">
        <w:r>
          <w:rPr>
            <w:rStyle w:val="Hipercze"/>
            <w:rFonts w:ascii="Arial" w:hAnsi="Arial" w:cs="Arial"/>
            <w:sz w:val="22"/>
            <w:szCs w:val="22"/>
          </w:rPr>
          <w:t>https://platformazakupowa.plk-sa.pl</w:t>
        </w:r>
      </w:hyperlink>
    </w:p>
    <w:p w14:paraId="5415EA33" w14:textId="77777777" w:rsidR="00431FC7" w:rsidRDefault="00431FC7">
      <w:pPr>
        <w:numPr>
          <w:ilvl w:val="0"/>
          <w:numId w:val="29"/>
        </w:numPr>
        <w:tabs>
          <w:tab w:val="left" w:pos="0"/>
        </w:tabs>
        <w:spacing w:line="360" w:lineRule="auto"/>
        <w:ind w:left="284" w:hanging="284"/>
        <w:jc w:val="left"/>
      </w:pPr>
      <w:r>
        <w:rPr>
          <w:rFonts w:ascii="Arial" w:hAnsi="Arial" w:cs="Arial"/>
          <w:sz w:val="22"/>
          <w:szCs w:val="22"/>
        </w:rPr>
        <w:t xml:space="preserve">Szczegółowy opis korzystania z Platformy Zakupowej przez wykonawców zawarty jest w </w:t>
      </w:r>
      <w:r>
        <w:rPr>
          <w:rFonts w:ascii="Arial" w:hAnsi="Arial" w:cs="Arial"/>
          <w:b/>
          <w:sz w:val="22"/>
          <w:szCs w:val="22"/>
        </w:rPr>
        <w:t>Podręczniku</w:t>
      </w:r>
      <w:r>
        <w:rPr>
          <w:rFonts w:ascii="Arial" w:hAnsi="Arial" w:cs="Arial"/>
          <w:sz w:val="22"/>
          <w:szCs w:val="22"/>
        </w:rPr>
        <w:t xml:space="preserve">. Wykonawca zobowiązany jest do zapoznania się ze sposobem działania Platformy Zakupowej oraz </w:t>
      </w:r>
      <w:r>
        <w:rPr>
          <w:rFonts w:ascii="Arial" w:hAnsi="Arial" w:cs="Arial"/>
          <w:b/>
          <w:sz w:val="22"/>
          <w:szCs w:val="22"/>
        </w:rPr>
        <w:t>Podręcznikiem</w:t>
      </w:r>
      <w:r>
        <w:rPr>
          <w:rFonts w:ascii="Arial" w:hAnsi="Arial" w:cs="Arial"/>
          <w:sz w:val="22"/>
          <w:szCs w:val="22"/>
        </w:rPr>
        <w:t xml:space="preserve"> i postępowania zgodnie z jego wytycznymi.</w:t>
      </w:r>
    </w:p>
    <w:p w14:paraId="67C6998A" w14:textId="77777777" w:rsidR="00431FC7" w:rsidRDefault="00431FC7">
      <w:pPr>
        <w:numPr>
          <w:ilvl w:val="0"/>
          <w:numId w:val="29"/>
        </w:numPr>
        <w:tabs>
          <w:tab w:val="left" w:pos="0"/>
        </w:tabs>
        <w:spacing w:line="360" w:lineRule="auto"/>
        <w:ind w:left="284" w:hanging="284"/>
        <w:jc w:val="left"/>
        <w:rPr>
          <w:rStyle w:val="Hipercze"/>
        </w:rPr>
      </w:pPr>
      <w:r>
        <w:rPr>
          <w:rFonts w:ascii="Arial" w:hAnsi="Arial" w:cs="Arial"/>
          <w:iCs/>
          <w:sz w:val="22"/>
          <w:szCs w:val="22"/>
        </w:rPr>
        <w:t xml:space="preserve">Zamawiający informuje, że Pomoc techniczna w zakresie obsługi Platformy Zakupowej dostępna jest w dni robocze w godz. 8:00 – 16:00 pod nr </w:t>
      </w:r>
      <w:proofErr w:type="spellStart"/>
      <w:r>
        <w:rPr>
          <w:rFonts w:ascii="Arial" w:hAnsi="Arial" w:cs="Arial"/>
          <w:iCs/>
          <w:sz w:val="22"/>
          <w:szCs w:val="22"/>
        </w:rPr>
        <w:t>tel</w:t>
      </w:r>
      <w:proofErr w:type="spellEnd"/>
      <w:r>
        <w:rPr>
          <w:rFonts w:ascii="Arial" w:hAnsi="Arial" w:cs="Arial"/>
          <w:iCs/>
          <w:sz w:val="22"/>
          <w:szCs w:val="22"/>
        </w:rPr>
        <w:t xml:space="preserve">: </w:t>
      </w:r>
      <w:r>
        <w:rPr>
          <w:rFonts w:ascii="Arial" w:hAnsi="Arial" w:cs="Arial"/>
          <w:b/>
          <w:bCs/>
          <w:iCs/>
          <w:sz w:val="22"/>
          <w:szCs w:val="22"/>
        </w:rPr>
        <w:t xml:space="preserve">+48 22 576 87 56 </w:t>
      </w:r>
      <w:r>
        <w:rPr>
          <w:rFonts w:ascii="Arial" w:hAnsi="Arial" w:cs="Arial"/>
          <w:bCs/>
          <w:iCs/>
          <w:sz w:val="22"/>
          <w:szCs w:val="22"/>
        </w:rPr>
        <w:t xml:space="preserve">lub adresem e-mail: </w:t>
      </w:r>
      <w:hyperlink r:id="rId16" w:history="1">
        <w:r>
          <w:rPr>
            <w:rStyle w:val="Hipercze"/>
            <w:rFonts w:ascii="Arial" w:hAnsi="Arial" w:cs="Arial"/>
            <w:bCs/>
            <w:iCs/>
            <w:sz w:val="22"/>
            <w:szCs w:val="22"/>
          </w:rPr>
          <w:t>pomoc-pz2@marketplanet.pl</w:t>
        </w:r>
      </w:hyperlink>
    </w:p>
    <w:p w14:paraId="48FD3C5E" w14:textId="77777777" w:rsidR="00431FC7" w:rsidRDefault="00431FC7">
      <w:pPr>
        <w:numPr>
          <w:ilvl w:val="0"/>
          <w:numId w:val="29"/>
        </w:numPr>
        <w:tabs>
          <w:tab w:val="left" w:pos="0"/>
          <w:tab w:val="num" w:pos="284"/>
        </w:tabs>
        <w:spacing w:line="360" w:lineRule="auto"/>
        <w:jc w:val="left"/>
      </w:pPr>
      <w:r>
        <w:rPr>
          <w:rFonts w:ascii="Arial" w:hAnsi="Arial" w:cs="Arial"/>
          <w:iCs/>
          <w:sz w:val="22"/>
          <w:szCs w:val="22"/>
        </w:rPr>
        <w:t>Wykonawca ponosi wszelkie koszty związane z przygotowaniem i złożeniem oferty.</w:t>
      </w:r>
    </w:p>
    <w:p w14:paraId="3601B7F1" w14:textId="77777777" w:rsidR="00431FC7" w:rsidRDefault="00431FC7">
      <w:pPr>
        <w:numPr>
          <w:ilvl w:val="0"/>
          <w:numId w:val="29"/>
        </w:numPr>
        <w:tabs>
          <w:tab w:val="left" w:pos="0"/>
        </w:tabs>
        <w:spacing w:line="360" w:lineRule="auto"/>
        <w:ind w:left="284" w:hanging="284"/>
        <w:jc w:val="left"/>
        <w:rPr>
          <w:rFonts w:ascii="Arial" w:hAnsi="Arial" w:cs="Arial"/>
          <w:iCs/>
          <w:sz w:val="22"/>
          <w:szCs w:val="22"/>
        </w:rPr>
      </w:pPr>
      <w:r>
        <w:rPr>
          <w:rFonts w:ascii="Arial" w:hAnsi="Arial" w:cs="Arial"/>
          <w:sz w:val="22"/>
          <w:szCs w:val="22"/>
        </w:rPr>
        <w:t xml:space="preserve">Wykonawca zamierzający złożyć ofertę w Postępowaniu musi posiadać konto na Platformie Zakupowej. Szczegółowy opis sposobu rejestracji konta zawarty jest w </w:t>
      </w:r>
      <w:r>
        <w:rPr>
          <w:rFonts w:ascii="Arial" w:hAnsi="Arial" w:cs="Arial"/>
          <w:b/>
          <w:sz w:val="22"/>
          <w:szCs w:val="22"/>
        </w:rPr>
        <w:t xml:space="preserve">Podręczniku. </w:t>
      </w:r>
      <w:r>
        <w:rPr>
          <w:rFonts w:ascii="Arial" w:hAnsi="Arial" w:cs="Arial"/>
          <w:bCs/>
          <w:sz w:val="22"/>
          <w:szCs w:val="22"/>
        </w:rPr>
        <w:t>W przypadku, gdy Wykonawca chce mieć więcej niż jednego użytkownika przypisanego do swojego konta w Platformie Zakupowej, to w takim, przypadku należy złożyć oddzielny wniosek rejestracyjny – odpowiednio dla każdego nowego użytkownika.</w:t>
      </w:r>
    </w:p>
    <w:p w14:paraId="7AFA7190" w14:textId="77777777" w:rsidR="00431FC7" w:rsidRDefault="00431FC7">
      <w:pPr>
        <w:numPr>
          <w:ilvl w:val="0"/>
          <w:numId w:val="29"/>
        </w:numPr>
        <w:tabs>
          <w:tab w:val="left" w:pos="0"/>
        </w:tabs>
        <w:spacing w:line="360" w:lineRule="auto"/>
        <w:ind w:left="284" w:hanging="284"/>
        <w:jc w:val="left"/>
        <w:rPr>
          <w:rFonts w:ascii="Arial" w:hAnsi="Arial" w:cs="Arial"/>
          <w:iCs/>
          <w:sz w:val="22"/>
          <w:szCs w:val="22"/>
        </w:rPr>
      </w:pPr>
      <w:r>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74E3996B" w14:textId="77777777" w:rsidR="00431FC7" w:rsidRDefault="00431FC7">
      <w:pPr>
        <w:numPr>
          <w:ilvl w:val="0"/>
          <w:numId w:val="29"/>
        </w:numPr>
        <w:tabs>
          <w:tab w:val="left" w:pos="0"/>
        </w:tabs>
        <w:spacing w:line="360" w:lineRule="auto"/>
        <w:ind w:left="284" w:hanging="284"/>
        <w:jc w:val="left"/>
        <w:rPr>
          <w:rFonts w:ascii="Arial" w:hAnsi="Arial" w:cs="Arial"/>
          <w:iCs/>
          <w:sz w:val="22"/>
          <w:szCs w:val="22"/>
        </w:rPr>
      </w:pPr>
      <w:r>
        <w:rPr>
          <w:rFonts w:ascii="Arial" w:hAnsi="Arial" w:cs="Arial"/>
          <w:sz w:val="22"/>
          <w:szCs w:val="22"/>
        </w:rPr>
        <w:t>Wykonawca składa ofertę po zalogowaniu się na Platformie, poprzez:</w:t>
      </w:r>
    </w:p>
    <w:p w14:paraId="5A81A4AA" w14:textId="77777777" w:rsidR="00431FC7" w:rsidRDefault="00431FC7">
      <w:pPr>
        <w:pStyle w:val="Akapitzlist"/>
        <w:numPr>
          <w:ilvl w:val="0"/>
          <w:numId w:val="30"/>
        </w:numPr>
        <w:tabs>
          <w:tab w:val="left" w:pos="0"/>
          <w:tab w:val="left" w:pos="426"/>
        </w:tabs>
        <w:autoSpaceDE/>
        <w:autoSpaceDN w:val="0"/>
        <w:spacing w:line="360" w:lineRule="auto"/>
        <w:ind w:hanging="294"/>
        <w:contextualSpacing/>
        <w:rPr>
          <w:rFonts w:ascii="Arial" w:hAnsi="Arial" w:cs="Arial"/>
          <w:i/>
          <w:sz w:val="22"/>
          <w:szCs w:val="22"/>
        </w:rPr>
      </w:pPr>
      <w:r>
        <w:rPr>
          <w:rFonts w:ascii="Arial" w:hAnsi="Arial" w:cs="Arial"/>
          <w:sz w:val="22"/>
          <w:szCs w:val="22"/>
        </w:rPr>
        <w:t xml:space="preserve">użycie, w zakładce dedykowanej przedmiotowemu Postępowaniu, akcji </w:t>
      </w:r>
      <w:r>
        <w:rPr>
          <w:rFonts w:ascii="Arial" w:hAnsi="Arial" w:cs="Arial"/>
          <w:i/>
          <w:sz w:val="22"/>
          <w:szCs w:val="22"/>
        </w:rPr>
        <w:t xml:space="preserve">Przystąp do etapu składania ofert; </w:t>
      </w:r>
    </w:p>
    <w:p w14:paraId="3A970545" w14:textId="77777777" w:rsidR="00431FC7" w:rsidRDefault="00431FC7">
      <w:pPr>
        <w:pStyle w:val="Akapitzlist"/>
        <w:numPr>
          <w:ilvl w:val="0"/>
          <w:numId w:val="30"/>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uzupełnienie wszystkich wymaganych pozycji </w:t>
      </w:r>
      <w:r>
        <w:rPr>
          <w:rFonts w:ascii="Arial" w:hAnsi="Arial" w:cs="Arial"/>
          <w:b/>
          <w:i/>
          <w:sz w:val="22"/>
          <w:szCs w:val="22"/>
        </w:rPr>
        <w:t>Formularza złożenia oferty</w:t>
      </w:r>
      <w:r>
        <w:rPr>
          <w:rFonts w:ascii="Arial" w:hAnsi="Arial" w:cs="Arial"/>
          <w:sz w:val="22"/>
          <w:szCs w:val="22"/>
        </w:rPr>
        <w:t>;</w:t>
      </w:r>
    </w:p>
    <w:p w14:paraId="4EB1F70A" w14:textId="77777777" w:rsidR="00431FC7" w:rsidRDefault="00431FC7">
      <w:pPr>
        <w:pStyle w:val="Akapitzlist"/>
        <w:numPr>
          <w:ilvl w:val="0"/>
          <w:numId w:val="30"/>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załączenie do Formularza wymaganych oświadczeń i dokumentów;</w:t>
      </w:r>
    </w:p>
    <w:p w14:paraId="1C5F25B5" w14:textId="77777777" w:rsidR="00431FC7" w:rsidRDefault="00431FC7">
      <w:pPr>
        <w:pStyle w:val="Akapitzlist"/>
        <w:numPr>
          <w:ilvl w:val="0"/>
          <w:numId w:val="30"/>
        </w:numPr>
        <w:tabs>
          <w:tab w:val="left" w:pos="0"/>
          <w:tab w:val="left" w:pos="426"/>
        </w:tabs>
        <w:autoSpaceDE/>
        <w:autoSpaceDN w:val="0"/>
        <w:spacing w:line="360" w:lineRule="auto"/>
        <w:ind w:hanging="294"/>
        <w:contextualSpacing/>
        <w:rPr>
          <w:rFonts w:ascii="Arial" w:hAnsi="Arial" w:cs="Arial"/>
          <w:sz w:val="22"/>
          <w:szCs w:val="22"/>
        </w:rPr>
      </w:pPr>
      <w:r>
        <w:rPr>
          <w:rFonts w:ascii="Arial" w:hAnsi="Arial" w:cs="Arial"/>
          <w:sz w:val="22"/>
          <w:szCs w:val="22"/>
        </w:rPr>
        <w:t>ustanowienie hasła do szyfrowania i zmiany oferty;</w:t>
      </w:r>
    </w:p>
    <w:p w14:paraId="093659E3" w14:textId="77777777" w:rsidR="00431FC7" w:rsidRDefault="00431FC7">
      <w:pPr>
        <w:pStyle w:val="Akapitzlist"/>
        <w:numPr>
          <w:ilvl w:val="0"/>
          <w:numId w:val="30"/>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wykonanie akcji </w:t>
      </w:r>
      <w:r>
        <w:rPr>
          <w:rFonts w:ascii="Arial" w:hAnsi="Arial" w:cs="Arial"/>
          <w:i/>
          <w:sz w:val="22"/>
          <w:szCs w:val="22"/>
        </w:rPr>
        <w:t>Złóż ofertę.</w:t>
      </w:r>
    </w:p>
    <w:p w14:paraId="052317BC" w14:textId="77777777" w:rsidR="00431FC7" w:rsidRDefault="00431FC7">
      <w:pPr>
        <w:numPr>
          <w:ilvl w:val="0"/>
          <w:numId w:val="29"/>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 xml:space="preserve">Dokumenty i oświadczenia, w tym pełnomocnictwa, o których mowa w </w:t>
      </w:r>
      <w:proofErr w:type="spellStart"/>
      <w:r>
        <w:rPr>
          <w:rFonts w:ascii="Arial" w:hAnsi="Arial" w:cs="Arial"/>
          <w:iCs/>
          <w:sz w:val="22"/>
          <w:szCs w:val="22"/>
        </w:rPr>
        <w:t>roz</w:t>
      </w:r>
      <w:proofErr w:type="spellEnd"/>
      <w:r>
        <w:rPr>
          <w:rFonts w:ascii="Arial" w:hAnsi="Arial" w:cs="Arial"/>
          <w:iCs/>
          <w:sz w:val="22"/>
          <w:szCs w:val="22"/>
        </w:rPr>
        <w:t>. III ust. 4-6 należy złożyć w formie elektronicznego odwzorowania (skanu) dokumentu sporządzonego w formie pisemnej, z zastrzeżeniem ust. 9 lub w postaci dokumentu elektronicznego podpisanego kwalifikowanym podpisem elektronicznym lub podpisem zaufanym lub podpisem osobistym zgodnie z reprezentacją podmiotu, którego dokument dotyczy lub – w przypadku pełnomocnictw - przez wystawcę pełnomocnictwa</w:t>
      </w:r>
      <w:r>
        <w:rPr>
          <w:rFonts w:ascii="Arial" w:hAnsi="Arial" w:cs="Arial"/>
          <w:sz w:val="22"/>
          <w:szCs w:val="22"/>
        </w:rPr>
        <w:t xml:space="preserve"> jako załączniki do </w:t>
      </w:r>
      <w:r>
        <w:rPr>
          <w:rFonts w:ascii="Arial" w:hAnsi="Arial" w:cs="Arial"/>
          <w:b/>
          <w:i/>
          <w:sz w:val="22"/>
          <w:szCs w:val="22"/>
        </w:rPr>
        <w:t>Formularza złożenia oferty</w:t>
      </w:r>
      <w:r>
        <w:rPr>
          <w:rFonts w:ascii="Arial" w:hAnsi="Arial" w:cs="Arial"/>
          <w:sz w:val="22"/>
          <w:szCs w:val="22"/>
        </w:rPr>
        <w:t xml:space="preserve"> poprzez użycie opcji </w:t>
      </w:r>
      <w:r>
        <w:rPr>
          <w:rFonts w:ascii="Arial" w:hAnsi="Arial" w:cs="Arial"/>
          <w:i/>
          <w:sz w:val="22"/>
          <w:szCs w:val="22"/>
        </w:rPr>
        <w:t>Dodaj dokument.</w:t>
      </w:r>
    </w:p>
    <w:p w14:paraId="2E52389A" w14:textId="30FD4EBE" w:rsidR="00431FC7" w:rsidRDefault="00431FC7" w:rsidP="00431FC7">
      <w:pPr>
        <w:pStyle w:val="Akapitzlist"/>
        <w:spacing w:line="360" w:lineRule="auto"/>
        <w:ind w:left="284"/>
        <w:rPr>
          <w:rFonts w:ascii="Arial" w:hAnsi="Arial" w:cs="Arial"/>
          <w:sz w:val="22"/>
          <w:szCs w:val="22"/>
        </w:rPr>
      </w:pPr>
      <w:r>
        <w:rPr>
          <w:rFonts w:ascii="Arial" w:hAnsi="Arial" w:cs="Arial"/>
          <w:sz w:val="22"/>
          <w:szCs w:val="22"/>
          <w:highlight w:val="lightGray"/>
        </w:rPr>
        <w:lastRenderedPageBreak/>
        <w:t>UWAGA! W przypadku dokumentu wystawionego jako dokument elektroniczny przez upoważnione podmioty inne niż Wykonawca, Wykonawca wspólnie ubiegający się                    o udzielenie zamówienia, podmiot udostępniający zasoby, przekazuje się ten dokument</w:t>
      </w:r>
      <w:r w:rsidR="00F221CE">
        <w:rPr>
          <w:rFonts w:ascii="Arial" w:hAnsi="Arial" w:cs="Arial"/>
          <w:sz w:val="22"/>
          <w:szCs w:val="22"/>
          <w:highlight w:val="lightGray"/>
        </w:rPr>
        <w:t xml:space="preserve">            </w:t>
      </w:r>
      <w:r>
        <w:rPr>
          <w:rFonts w:ascii="Arial" w:hAnsi="Arial" w:cs="Arial"/>
          <w:sz w:val="22"/>
          <w:szCs w:val="22"/>
          <w:highlight w:val="lightGray"/>
        </w:rPr>
        <w:t xml:space="preserve"> i nie wymaga on podpisu ze strony podmiotów, o których mowa powyżej.</w:t>
      </w:r>
    </w:p>
    <w:p w14:paraId="2352335B" w14:textId="77777777" w:rsidR="00431FC7" w:rsidRDefault="00431FC7">
      <w:pPr>
        <w:numPr>
          <w:ilvl w:val="0"/>
          <w:numId w:val="29"/>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2388E182" w14:textId="77777777" w:rsidR="00431FC7" w:rsidRDefault="00431FC7">
      <w:pPr>
        <w:numPr>
          <w:ilvl w:val="0"/>
          <w:numId w:val="29"/>
        </w:numPr>
        <w:tabs>
          <w:tab w:val="left" w:pos="0"/>
          <w:tab w:val="num" w:pos="284"/>
        </w:tabs>
        <w:spacing w:line="360" w:lineRule="auto"/>
        <w:ind w:left="284" w:hanging="426"/>
        <w:jc w:val="left"/>
        <w:rPr>
          <w:rFonts w:ascii="Arial" w:hAnsi="Arial" w:cs="Arial"/>
          <w:iCs/>
          <w:sz w:val="22"/>
          <w:szCs w:val="22"/>
        </w:rPr>
      </w:pPr>
      <w:r>
        <w:rPr>
          <w:rFonts w:ascii="Arial" w:hAnsi="Arial" w:cs="Arial"/>
          <w:sz w:val="22"/>
          <w:szCs w:val="22"/>
        </w:rPr>
        <w:t>Zamawiający może żądać przedstawienia oryginału lub notarialnie poświadczonej kopii dokumentu wtedy, gdy złożone elektronicznie odwzorowanie dokumentu jest nieczytelne lub budzi wątpliwości co do jej prawdziwości.</w:t>
      </w:r>
    </w:p>
    <w:p w14:paraId="553FFB96" w14:textId="77777777" w:rsidR="00431FC7" w:rsidRDefault="00431FC7">
      <w:pPr>
        <w:numPr>
          <w:ilvl w:val="0"/>
          <w:numId w:val="29"/>
        </w:numPr>
        <w:tabs>
          <w:tab w:val="left" w:pos="0"/>
        </w:tabs>
        <w:spacing w:line="360" w:lineRule="auto"/>
        <w:ind w:left="284" w:hanging="426"/>
        <w:jc w:val="left"/>
        <w:rPr>
          <w:rFonts w:ascii="Arial" w:hAnsi="Arial" w:cs="Arial"/>
          <w:iCs/>
          <w:sz w:val="22"/>
          <w:szCs w:val="22"/>
        </w:rPr>
      </w:pPr>
      <w:r>
        <w:rPr>
          <w:rFonts w:ascii="Arial" w:hAnsi="Arial" w:cs="Arial"/>
          <w:sz w:val="22"/>
          <w:szCs w:val="22"/>
        </w:rPr>
        <w:t xml:space="preserve">Potwierdzeniem prawidłowego złożenia oferty jest otrzymanie przez Wykonawcę stosownego komunikatu na Platformie Zakupowej oraz raport, który Wykonawca może wygenerować na Platformie po prawidłowym złożeniu oferty za pomocą akcji </w:t>
      </w:r>
      <w:r>
        <w:rPr>
          <w:rFonts w:ascii="Arial" w:hAnsi="Arial" w:cs="Arial"/>
          <w:i/>
          <w:sz w:val="22"/>
          <w:szCs w:val="22"/>
        </w:rPr>
        <w:t xml:space="preserve">Wygeneruj raport. </w:t>
      </w:r>
    </w:p>
    <w:p w14:paraId="12A38EA6" w14:textId="77777777" w:rsidR="00431FC7" w:rsidRDefault="00431FC7">
      <w:pPr>
        <w:pStyle w:val="Akapitzlist"/>
        <w:numPr>
          <w:ilvl w:val="0"/>
          <w:numId w:val="31"/>
        </w:numPr>
        <w:tabs>
          <w:tab w:val="left" w:pos="0"/>
        </w:tabs>
        <w:spacing w:line="360" w:lineRule="auto"/>
        <w:ind w:left="709" w:hanging="283"/>
        <w:rPr>
          <w:rFonts w:ascii="Arial" w:hAnsi="Arial" w:cs="Arial"/>
          <w:iCs/>
          <w:sz w:val="22"/>
          <w:szCs w:val="22"/>
        </w:rPr>
      </w:pPr>
      <w:r>
        <w:rPr>
          <w:rFonts w:ascii="Arial" w:hAnsi="Arial" w:cs="Arial"/>
          <w:sz w:val="22"/>
          <w:szCs w:val="22"/>
        </w:rPr>
        <w:t>na wygenerowanym raporcie wykonawca może zweryfikować poprawność danych wprowadzonych na Formularzu złożenia oferty, w tym cenę oferty;</w:t>
      </w:r>
    </w:p>
    <w:p w14:paraId="27A43206" w14:textId="77777777" w:rsidR="00431FC7" w:rsidRDefault="00431FC7">
      <w:pPr>
        <w:pStyle w:val="Akapitzlist"/>
        <w:numPr>
          <w:ilvl w:val="0"/>
          <w:numId w:val="31"/>
        </w:numPr>
        <w:tabs>
          <w:tab w:val="left" w:pos="0"/>
        </w:tabs>
        <w:spacing w:line="360" w:lineRule="auto"/>
        <w:ind w:left="709" w:hanging="283"/>
        <w:rPr>
          <w:rFonts w:ascii="Arial" w:hAnsi="Arial" w:cs="Arial"/>
          <w:iCs/>
          <w:sz w:val="22"/>
          <w:szCs w:val="22"/>
        </w:rPr>
      </w:pPr>
      <w:r>
        <w:rPr>
          <w:rFonts w:ascii="Arial" w:hAnsi="Arial" w:cs="Arial"/>
          <w:sz w:val="22"/>
          <w:szCs w:val="22"/>
        </w:rPr>
        <w:t>w przypadku próby wygenerowania raportu w nowej sesji przeglądarki internetowej, niezbędnym jest podanie hasła o którym mowa w ust. 7 pkt 4.</w:t>
      </w:r>
    </w:p>
    <w:p w14:paraId="611FE11A" w14:textId="77777777" w:rsidR="00431FC7" w:rsidRDefault="00431FC7" w:rsidP="00431FC7">
      <w:pPr>
        <w:tabs>
          <w:tab w:val="left" w:pos="284"/>
        </w:tabs>
        <w:spacing w:line="360" w:lineRule="auto"/>
        <w:ind w:left="284"/>
        <w:jc w:val="left"/>
        <w:rPr>
          <w:rFonts w:ascii="Arial" w:hAnsi="Arial" w:cs="Arial"/>
          <w:iCs/>
          <w:sz w:val="22"/>
          <w:szCs w:val="22"/>
        </w:rPr>
      </w:pPr>
      <w:r>
        <w:rPr>
          <w:rFonts w:ascii="Arial" w:hAnsi="Arial" w:cs="Arial"/>
          <w:sz w:val="22"/>
          <w:szCs w:val="22"/>
          <w:highlight w:val="lightGray"/>
        </w:rPr>
        <w:t>UWAGA! Zamawiający zaleca weryfikację danych złożonej oferty w sposób podany wyżej, w celu sprawdzenia czy ewentualnie nie występują w niej błędy.</w:t>
      </w:r>
    </w:p>
    <w:p w14:paraId="1F0B82E1" w14:textId="77777777" w:rsidR="00431FC7" w:rsidRDefault="00431FC7">
      <w:pPr>
        <w:numPr>
          <w:ilvl w:val="0"/>
          <w:numId w:val="29"/>
        </w:numPr>
        <w:tabs>
          <w:tab w:val="left" w:pos="0"/>
        </w:tabs>
        <w:spacing w:line="360" w:lineRule="auto"/>
        <w:ind w:left="284" w:hanging="426"/>
        <w:jc w:val="left"/>
        <w:rPr>
          <w:rFonts w:ascii="Arial" w:hAnsi="Arial" w:cs="Arial"/>
          <w:iCs/>
          <w:sz w:val="22"/>
          <w:szCs w:val="22"/>
        </w:rPr>
      </w:pPr>
      <w:r>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17A8C2D0" w14:textId="77777777" w:rsidR="00431FC7" w:rsidRDefault="00431FC7">
      <w:pPr>
        <w:numPr>
          <w:ilvl w:val="0"/>
          <w:numId w:val="29"/>
        </w:numPr>
        <w:tabs>
          <w:tab w:val="num" w:pos="0"/>
        </w:tabs>
        <w:spacing w:line="360" w:lineRule="auto"/>
        <w:ind w:left="284" w:hanging="426"/>
        <w:jc w:val="left"/>
        <w:rPr>
          <w:rFonts w:ascii="Arial" w:hAnsi="Arial" w:cs="Arial"/>
          <w:iCs/>
          <w:sz w:val="22"/>
          <w:szCs w:val="22"/>
        </w:rPr>
      </w:pPr>
      <w:r>
        <w:rPr>
          <w:rFonts w:ascii="Arial" w:hAnsi="Arial" w:cs="Arial"/>
          <w:sz w:val="22"/>
          <w:szCs w:val="22"/>
        </w:rPr>
        <w:t>Wykonawca może, przed upływem terminu składania ofert, zmienić lub wycofać ofertę. Szczegółowy opis sposobu wycofania lub zmiany oferty został przedstawiony w </w:t>
      </w:r>
      <w:r>
        <w:rPr>
          <w:rFonts w:ascii="Arial" w:hAnsi="Arial" w:cs="Arial"/>
          <w:b/>
          <w:sz w:val="22"/>
          <w:szCs w:val="22"/>
        </w:rPr>
        <w:t>Podręczniku.</w:t>
      </w:r>
    </w:p>
    <w:p w14:paraId="40466D92" w14:textId="77777777" w:rsidR="00431FC7" w:rsidRDefault="00431FC7">
      <w:pPr>
        <w:numPr>
          <w:ilvl w:val="0"/>
          <w:numId w:val="29"/>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korzystać z form komunikacji dostępnych na Platformie Zakupowej w zakładce dedykowanej przedmiotowemu Postępowaniu. Dostępne są dwie akcje:</w:t>
      </w:r>
    </w:p>
    <w:p w14:paraId="68E642DE" w14:textId="77777777" w:rsidR="00431FC7" w:rsidRDefault="00431FC7">
      <w:pPr>
        <w:pStyle w:val="Akapitzlist"/>
        <w:numPr>
          <w:ilvl w:val="0"/>
          <w:numId w:val="32"/>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sz w:val="22"/>
          <w:szCs w:val="22"/>
        </w:rPr>
        <w:t xml:space="preserve">Akcja </w:t>
      </w:r>
      <w:r>
        <w:rPr>
          <w:rFonts w:ascii="Arial" w:hAnsi="Arial" w:cs="Arial"/>
          <w:b/>
          <w:i/>
          <w:sz w:val="22"/>
          <w:szCs w:val="22"/>
        </w:rPr>
        <w:t>Zadaj pytanie,</w:t>
      </w:r>
      <w:r>
        <w:rPr>
          <w:rFonts w:ascii="Arial" w:hAnsi="Arial" w:cs="Arial"/>
          <w:sz w:val="22"/>
          <w:szCs w:val="22"/>
        </w:rPr>
        <w:t xml:space="preserve"> która jest aktywna wyłącznie do</w:t>
      </w:r>
      <w:r>
        <w:rPr>
          <w:rFonts w:ascii="Arial" w:hAnsi="Arial" w:cs="Arial"/>
          <w:b/>
          <w:bCs/>
          <w:sz w:val="22"/>
          <w:szCs w:val="22"/>
        </w:rPr>
        <w:t xml:space="preserve"> momentu zakończenia postępowania o udzielenia zamówienia publicznego </w:t>
      </w:r>
      <w:r>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uprzedniego logowania się na utworzone konto. </w:t>
      </w:r>
    </w:p>
    <w:p w14:paraId="64A02DC4" w14:textId="77777777" w:rsidR="00431FC7" w:rsidRDefault="00431FC7" w:rsidP="00431FC7">
      <w:pPr>
        <w:pStyle w:val="Akapitzlist"/>
        <w:tabs>
          <w:tab w:val="left" w:pos="0"/>
        </w:tabs>
        <w:spacing w:line="360" w:lineRule="auto"/>
        <w:ind w:left="709"/>
        <w:rPr>
          <w:rFonts w:ascii="Arial" w:hAnsi="Arial" w:cs="Arial"/>
          <w:iCs/>
          <w:sz w:val="22"/>
          <w:szCs w:val="22"/>
        </w:rPr>
      </w:pPr>
      <w:r>
        <w:rPr>
          <w:rFonts w:ascii="Arial" w:hAnsi="Arial" w:cs="Arial"/>
          <w:sz w:val="22"/>
          <w:szCs w:val="22"/>
          <w:highlight w:val="lightGray"/>
        </w:rPr>
        <w:t>UWAGA! Wskazana akcja nie umożliwia składnia ofert w niniejszym Postępowaniu.</w:t>
      </w:r>
    </w:p>
    <w:p w14:paraId="7008A05A" w14:textId="77777777" w:rsidR="00431FC7" w:rsidRDefault="00431FC7">
      <w:pPr>
        <w:pStyle w:val="Akapitzlist"/>
        <w:numPr>
          <w:ilvl w:val="0"/>
          <w:numId w:val="32"/>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b/>
          <w:i/>
          <w:sz w:val="22"/>
          <w:szCs w:val="22"/>
        </w:rPr>
        <w:lastRenderedPageBreak/>
        <w:t>Przystąp do etapu składania ofert</w:t>
      </w:r>
      <w:r>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Pr>
          <w:rFonts w:ascii="Arial" w:hAnsi="Arial" w:cs="Arial"/>
          <w:b/>
          <w:i/>
          <w:sz w:val="22"/>
          <w:szCs w:val="22"/>
        </w:rPr>
        <w:t>Korespondencja)</w:t>
      </w:r>
      <w:r>
        <w:rPr>
          <w:rFonts w:ascii="Arial" w:hAnsi="Arial" w:cs="Arial"/>
          <w:sz w:val="22"/>
          <w:szCs w:val="22"/>
        </w:rPr>
        <w:t xml:space="preserve">, jednakże wymaga posiadania konta na Platformie i zalogowania się. </w:t>
      </w:r>
    </w:p>
    <w:p w14:paraId="15FC88F8" w14:textId="77777777" w:rsidR="00431FC7" w:rsidRDefault="00431FC7" w:rsidP="00431FC7">
      <w:pPr>
        <w:pStyle w:val="Akapitzlist"/>
        <w:tabs>
          <w:tab w:val="left" w:pos="709"/>
        </w:tabs>
        <w:spacing w:line="360" w:lineRule="auto"/>
        <w:ind w:left="709"/>
        <w:rPr>
          <w:rFonts w:ascii="Arial" w:hAnsi="Arial" w:cs="Arial"/>
          <w:sz w:val="22"/>
          <w:szCs w:val="22"/>
        </w:rPr>
      </w:pPr>
      <w:r>
        <w:rPr>
          <w:rFonts w:ascii="Arial" w:hAnsi="Arial" w:cs="Arial"/>
          <w:sz w:val="22"/>
          <w:szCs w:val="22"/>
          <w:highlight w:val="lightGray"/>
        </w:rPr>
        <w:t>UWAGA! Wskazana akcja jako jedyna umożliwia składnie ofert w niniejszym Postępowaniu</w:t>
      </w:r>
    </w:p>
    <w:p w14:paraId="141F57B5" w14:textId="77777777" w:rsidR="00431FC7" w:rsidRDefault="00431FC7" w:rsidP="00431FC7">
      <w:pPr>
        <w:pStyle w:val="Akapitzlist"/>
        <w:tabs>
          <w:tab w:val="left" w:pos="0"/>
        </w:tabs>
        <w:spacing w:line="360" w:lineRule="auto"/>
        <w:ind w:left="0"/>
        <w:rPr>
          <w:rFonts w:ascii="Arial" w:hAnsi="Arial" w:cs="Arial"/>
          <w:b/>
          <w:i/>
          <w:sz w:val="22"/>
          <w:szCs w:val="22"/>
          <w:u w:val="single"/>
        </w:rPr>
      </w:pPr>
      <w:r>
        <w:rPr>
          <w:rFonts w:ascii="Arial" w:hAnsi="Arial" w:cs="Arial"/>
          <w:sz w:val="22"/>
          <w:szCs w:val="22"/>
          <w:u w:val="single"/>
        </w:rPr>
        <w:t xml:space="preserve">Korespondencja kierowana od Zamawiającego do Wykonawcy również przekazywana będzie za pomocą Platformy Zakupowej i dostępna będzie w module </w:t>
      </w:r>
      <w:r>
        <w:rPr>
          <w:rFonts w:ascii="Arial" w:hAnsi="Arial" w:cs="Arial"/>
          <w:b/>
          <w:i/>
          <w:sz w:val="22"/>
          <w:szCs w:val="22"/>
          <w:u w:val="single"/>
        </w:rPr>
        <w:t>Korespondencja.</w:t>
      </w:r>
    </w:p>
    <w:p w14:paraId="1174646B" w14:textId="77777777" w:rsidR="00431FC7" w:rsidRDefault="00431FC7">
      <w:pPr>
        <w:numPr>
          <w:ilvl w:val="0"/>
          <w:numId w:val="29"/>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 xml:space="preserve">Wykonawca może zastrzec, nie później niż do upływu terminu składania ofert, że Zamawiający nie będzie mógł ujawnić informacji stanowiących tajemnicę przedsiębiorstwa w rozumieniu przepisów o zwalczaniu nieuczciwej konkurencji. </w:t>
      </w:r>
    </w:p>
    <w:p w14:paraId="393D100C" w14:textId="77777777" w:rsidR="00431FC7" w:rsidRDefault="00431FC7">
      <w:pPr>
        <w:numPr>
          <w:ilvl w:val="0"/>
          <w:numId w:val="29"/>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769D7885" w14:textId="77777777" w:rsidR="00431FC7" w:rsidRDefault="00431FC7">
      <w:pPr>
        <w:numPr>
          <w:ilvl w:val="0"/>
          <w:numId w:val="29"/>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Pr>
          <w:rFonts w:ascii="Arial" w:hAnsi="Arial" w:cs="Arial"/>
          <w:i/>
          <w:iCs/>
          <w:sz w:val="22"/>
          <w:szCs w:val="22"/>
        </w:rPr>
        <w:t>Tajemnica przedsiębiorstwa</w:t>
      </w:r>
      <w:r>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 xml:space="preserve">tajemnica przedsiębiorstwa </w:t>
      </w:r>
      <w:r>
        <w:rPr>
          <w:rFonts w:ascii="Arial" w:hAnsi="Arial" w:cs="Arial"/>
          <w:iCs/>
          <w:sz w:val="22"/>
          <w:szCs w:val="22"/>
        </w:rPr>
        <w:t xml:space="preserve">w polu </w:t>
      </w:r>
      <w:r>
        <w:rPr>
          <w:rFonts w:ascii="Arial" w:hAnsi="Arial" w:cs="Arial"/>
          <w:i/>
          <w:iCs/>
          <w:sz w:val="22"/>
          <w:szCs w:val="22"/>
        </w:rPr>
        <w:t>Typ dokumentu</w:t>
      </w:r>
      <w:r>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12257031" w14:textId="77777777" w:rsidR="00431FC7" w:rsidRDefault="00431FC7">
      <w:pPr>
        <w:numPr>
          <w:ilvl w:val="0"/>
          <w:numId w:val="29"/>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09A7FD36" w14:textId="107645F5" w:rsidR="003E413B" w:rsidRDefault="00431FC7">
      <w:pPr>
        <w:numPr>
          <w:ilvl w:val="0"/>
          <w:numId w:val="29"/>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Zapisy ust. 15 oraz ust. 16 w zakresie odpowiedniego oznaczenia informacji stanowiących tajemnicę przedsiębiorstwa stosuje się odpowiednio do dokumentów przekazywanych zgodnie z ust. 13</w:t>
      </w:r>
      <w:r w:rsidR="00965CE3" w:rsidRPr="00431FC7">
        <w:rPr>
          <w:rFonts w:ascii="Arial" w:hAnsi="Arial" w:cs="Arial"/>
          <w:sz w:val="22"/>
          <w:szCs w:val="22"/>
        </w:rPr>
        <w:br/>
      </w:r>
    </w:p>
    <w:p w14:paraId="02A6CDB0" w14:textId="77777777" w:rsidR="002B6AED" w:rsidRDefault="002B6AED" w:rsidP="002B6AED">
      <w:pPr>
        <w:tabs>
          <w:tab w:val="left" w:pos="0"/>
          <w:tab w:val="left" w:pos="426"/>
        </w:tabs>
        <w:spacing w:line="360" w:lineRule="auto"/>
        <w:jc w:val="left"/>
        <w:rPr>
          <w:rFonts w:ascii="Arial" w:hAnsi="Arial" w:cs="Arial"/>
          <w:iCs/>
          <w:sz w:val="22"/>
          <w:szCs w:val="22"/>
        </w:rPr>
      </w:pPr>
    </w:p>
    <w:p w14:paraId="1DF37870" w14:textId="77777777" w:rsidR="002B6AED" w:rsidRPr="00431FC7" w:rsidRDefault="002B6AED" w:rsidP="002B6AED">
      <w:pPr>
        <w:tabs>
          <w:tab w:val="left" w:pos="0"/>
          <w:tab w:val="left" w:pos="426"/>
        </w:tabs>
        <w:spacing w:line="360" w:lineRule="auto"/>
        <w:jc w:val="left"/>
        <w:rPr>
          <w:rFonts w:ascii="Arial" w:hAnsi="Arial" w:cs="Arial"/>
          <w:iCs/>
          <w:sz w:val="22"/>
          <w:szCs w:val="22"/>
        </w:rPr>
      </w:pPr>
    </w:p>
    <w:p w14:paraId="7998C77A" w14:textId="77777777" w:rsidR="00900672" w:rsidRPr="00561DF3" w:rsidRDefault="00B564BE" w:rsidP="00A2566E">
      <w:pPr>
        <w:pStyle w:val="Nagwek1"/>
      </w:pPr>
      <w:bookmarkStart w:id="9" w:name="_Toc95468482"/>
      <w:bookmarkStart w:id="10" w:name="Rozdział_5"/>
      <w:bookmarkEnd w:id="8"/>
      <w:r w:rsidRPr="00561DF3">
        <w:lastRenderedPageBreak/>
        <w:t xml:space="preserve">Rozdział </w:t>
      </w:r>
      <w:r w:rsidR="00D543A7" w:rsidRPr="00561DF3">
        <w:t>V</w:t>
      </w:r>
      <w:r w:rsidR="003E10F6" w:rsidRPr="00561DF3">
        <w:t xml:space="preserve"> –</w:t>
      </w:r>
      <w:r w:rsidR="00900672" w:rsidRPr="00561DF3">
        <w:t xml:space="preserve"> </w:t>
      </w:r>
      <w:r w:rsidR="005E0AEA" w:rsidRPr="00561DF3">
        <w:t>Wadium</w:t>
      </w:r>
      <w:bookmarkEnd w:id="9"/>
    </w:p>
    <w:p w14:paraId="75299132" w14:textId="77777777" w:rsidR="00751E4A" w:rsidRPr="00561DF3" w:rsidRDefault="00751E4A" w:rsidP="00561DF3">
      <w:pPr>
        <w:spacing w:line="360" w:lineRule="auto"/>
        <w:ind w:left="284" w:hanging="284"/>
        <w:rPr>
          <w:rFonts w:ascii="Arial" w:hAnsi="Arial" w:cs="Arial"/>
          <w:sz w:val="22"/>
          <w:szCs w:val="22"/>
        </w:rPr>
      </w:pPr>
    </w:p>
    <w:p w14:paraId="4FA89B34" w14:textId="77777777" w:rsidR="00A2566E" w:rsidRPr="00C61EDF" w:rsidRDefault="00A2566E" w:rsidP="00A2566E">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31A3CDC6" w14:textId="77777777" w:rsidR="00B035CA" w:rsidRPr="00561DF3" w:rsidRDefault="00B035CA" w:rsidP="00B035CA">
      <w:pPr>
        <w:spacing w:line="360" w:lineRule="auto"/>
        <w:rPr>
          <w:rFonts w:ascii="Arial" w:hAnsi="Arial" w:cs="Arial"/>
          <w:i/>
          <w:iCs/>
          <w:sz w:val="22"/>
          <w:szCs w:val="22"/>
        </w:rPr>
      </w:pPr>
    </w:p>
    <w:p w14:paraId="4DE387E7" w14:textId="77777777" w:rsidR="00900672" w:rsidRPr="00561DF3" w:rsidRDefault="00B564BE" w:rsidP="00A2566E">
      <w:pPr>
        <w:pStyle w:val="Nagwek1"/>
      </w:pPr>
      <w:bookmarkStart w:id="11" w:name="_Toc95468483"/>
      <w:bookmarkStart w:id="12" w:name="Rozdział_6"/>
      <w:bookmarkEnd w:id="10"/>
      <w:r w:rsidRPr="00561DF3">
        <w:t xml:space="preserve">Rozdział </w:t>
      </w:r>
      <w:r w:rsidR="00D543A7" w:rsidRPr="00561DF3">
        <w:t>VI</w:t>
      </w:r>
      <w:r w:rsidR="003E10F6" w:rsidRPr="00561DF3">
        <w:t xml:space="preserve"> –</w:t>
      </w:r>
      <w:r w:rsidR="009D772A" w:rsidRPr="00561DF3">
        <w:t xml:space="preserve"> Termin związania ofertą</w:t>
      </w:r>
      <w:bookmarkEnd w:id="11"/>
    </w:p>
    <w:p w14:paraId="2CE17D10" w14:textId="77777777" w:rsidR="00900672" w:rsidRPr="00561DF3" w:rsidRDefault="00900672" w:rsidP="00561DF3">
      <w:pPr>
        <w:spacing w:line="360" w:lineRule="auto"/>
        <w:ind w:left="0"/>
        <w:rPr>
          <w:rFonts w:ascii="Arial" w:hAnsi="Arial" w:cs="Arial"/>
          <w:sz w:val="22"/>
          <w:szCs w:val="22"/>
        </w:rPr>
      </w:pPr>
    </w:p>
    <w:bookmarkEnd w:id="12"/>
    <w:p w14:paraId="73562482" w14:textId="77777777" w:rsidR="008C0B19" w:rsidRPr="005F0FC2" w:rsidRDefault="008C0B19">
      <w:pPr>
        <w:numPr>
          <w:ilvl w:val="0"/>
          <w:numId w:val="33"/>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Wykonawca pozostaje związany ofertą przez 60 dni licząc od terminu otwarcia ofert, przy czym pierwszym dniem terminu związania </w:t>
      </w:r>
      <w:bookmarkStart w:id="13" w:name="_Hlk170906506"/>
      <w:r w:rsidRPr="005F0FC2">
        <w:rPr>
          <w:rFonts w:ascii="Arial" w:hAnsi="Arial" w:cs="Arial"/>
          <w:sz w:val="22"/>
          <w:szCs w:val="22"/>
          <w:lang w:eastAsia="pl-PL"/>
        </w:rPr>
        <w:t>ofertą jest dzień, w którym upływa termin składania ofert.</w:t>
      </w:r>
      <w:bookmarkEnd w:id="13"/>
    </w:p>
    <w:p w14:paraId="4AC37C66" w14:textId="77777777" w:rsidR="008C0B19" w:rsidRPr="005F0FC2" w:rsidRDefault="008C0B19">
      <w:pPr>
        <w:numPr>
          <w:ilvl w:val="0"/>
          <w:numId w:val="33"/>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4" w:name="_Hlk170735243"/>
      <w:r w:rsidRPr="005F0FC2">
        <w:rPr>
          <w:rFonts w:ascii="Arial" w:hAnsi="Arial" w:cs="Arial"/>
          <w:sz w:val="22"/>
          <w:szCs w:val="22"/>
          <w:lang w:eastAsia="pl-PL"/>
        </w:rPr>
        <w:t>nie dłuższy niż 30 dni</w:t>
      </w:r>
      <w:bookmarkEnd w:id="14"/>
      <w:r w:rsidRPr="005F0FC2">
        <w:rPr>
          <w:rFonts w:ascii="Arial" w:hAnsi="Arial" w:cs="Arial"/>
          <w:sz w:val="22"/>
          <w:szCs w:val="22"/>
          <w:lang w:eastAsia="pl-PL"/>
        </w:rPr>
        <w:t>. Wraz z przedłużeniem terminu związania ofertą, Wykonawca przedłuża okres ważności wadium.</w:t>
      </w:r>
    </w:p>
    <w:p w14:paraId="4888218E" w14:textId="77777777" w:rsidR="008C0B19" w:rsidRDefault="008C0B19">
      <w:pPr>
        <w:numPr>
          <w:ilvl w:val="0"/>
          <w:numId w:val="33"/>
        </w:numPr>
        <w:spacing w:line="360" w:lineRule="auto"/>
        <w:jc w:val="left"/>
        <w:rPr>
          <w:rFonts w:ascii="Arial" w:hAnsi="Arial" w:cs="Arial"/>
          <w:sz w:val="22"/>
          <w:szCs w:val="22"/>
          <w:lang w:eastAsia="pl-PL"/>
        </w:rPr>
      </w:pPr>
      <w:r w:rsidRPr="005F0FC2">
        <w:rPr>
          <w:rFonts w:ascii="Arial" w:hAnsi="Arial" w:cs="Arial"/>
          <w:sz w:val="22"/>
          <w:szCs w:val="22"/>
          <w:lang w:eastAsia="pl-PL"/>
        </w:rPr>
        <w:t>Bieg terminu związania ofertą rozpoczyna się wraz z upływem terminu składania ofert.</w:t>
      </w:r>
    </w:p>
    <w:p w14:paraId="1D7BBA21" w14:textId="77777777" w:rsidR="002B6AED" w:rsidRDefault="002B6AED" w:rsidP="002B6AED">
      <w:pPr>
        <w:spacing w:line="360" w:lineRule="auto"/>
        <w:ind w:left="360"/>
        <w:jc w:val="left"/>
        <w:rPr>
          <w:rFonts w:ascii="Arial" w:hAnsi="Arial" w:cs="Arial"/>
          <w:sz w:val="22"/>
          <w:szCs w:val="22"/>
          <w:lang w:eastAsia="pl-PL"/>
        </w:rPr>
      </w:pPr>
    </w:p>
    <w:p w14:paraId="29A89DB8" w14:textId="77777777" w:rsidR="00900672" w:rsidRPr="00561DF3" w:rsidRDefault="00B564BE" w:rsidP="00A2566E">
      <w:pPr>
        <w:pStyle w:val="Nagwek1"/>
      </w:pPr>
      <w:bookmarkStart w:id="15" w:name="_Toc95468484"/>
      <w:bookmarkStart w:id="16" w:name="Rozdział_7"/>
      <w:r w:rsidRPr="00561DF3">
        <w:t xml:space="preserve">Rozdział </w:t>
      </w:r>
      <w:r w:rsidR="00D543A7" w:rsidRPr="00561DF3">
        <w:t>VII</w:t>
      </w:r>
      <w:r w:rsidR="003E10F6" w:rsidRPr="00561DF3">
        <w:t xml:space="preserve"> –</w:t>
      </w:r>
      <w:r w:rsidR="00900672" w:rsidRPr="00561DF3">
        <w:t xml:space="preserve"> Opis sposobu obliczenia ceny</w:t>
      </w:r>
      <w:bookmarkEnd w:id="15"/>
    </w:p>
    <w:p w14:paraId="44B7619A" w14:textId="77777777" w:rsidR="001665F5" w:rsidRPr="00561DF3" w:rsidRDefault="001665F5" w:rsidP="00561DF3">
      <w:pPr>
        <w:spacing w:line="360" w:lineRule="auto"/>
        <w:ind w:left="0"/>
        <w:rPr>
          <w:rFonts w:ascii="Arial" w:hAnsi="Arial" w:cs="Arial"/>
          <w:sz w:val="22"/>
          <w:szCs w:val="22"/>
        </w:rPr>
      </w:pPr>
    </w:p>
    <w:p w14:paraId="06F702C1" w14:textId="77777777" w:rsidR="00A2566E" w:rsidRPr="00C61EDF" w:rsidRDefault="00A2566E">
      <w:pPr>
        <w:numPr>
          <w:ilvl w:val="0"/>
          <w:numId w:val="27"/>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4D314D4D" w14:textId="77777777" w:rsidR="00A2566E" w:rsidRPr="002263B3" w:rsidRDefault="00A2566E">
      <w:pPr>
        <w:numPr>
          <w:ilvl w:val="0"/>
          <w:numId w:val="27"/>
        </w:numPr>
        <w:tabs>
          <w:tab w:val="clear" w:pos="1440"/>
          <w:tab w:val="num" w:pos="284"/>
        </w:tabs>
        <w:spacing w:line="360" w:lineRule="auto"/>
        <w:ind w:left="284" w:hanging="284"/>
        <w:jc w:val="left"/>
        <w:rPr>
          <w:rFonts w:ascii="Arial" w:hAnsi="Arial" w:cs="Arial"/>
          <w:b/>
          <w:i/>
          <w:sz w:val="22"/>
          <w:szCs w:val="22"/>
        </w:rPr>
      </w:pPr>
      <w:r w:rsidRPr="00C61EDF">
        <w:rPr>
          <w:rFonts w:ascii="Arial" w:hAnsi="Arial" w:cs="Arial"/>
          <w:sz w:val="22"/>
          <w:szCs w:val="22"/>
        </w:rPr>
        <w:t>Ceną oferty jest kwota całkowita za realizację Zamówien</w:t>
      </w:r>
      <w:r>
        <w:rPr>
          <w:rFonts w:ascii="Arial" w:hAnsi="Arial" w:cs="Arial"/>
          <w:sz w:val="22"/>
          <w:szCs w:val="22"/>
        </w:rPr>
        <w:t xml:space="preserve">ia wymieniona w </w:t>
      </w:r>
      <w:r w:rsidRPr="002263B3">
        <w:rPr>
          <w:rFonts w:ascii="Arial" w:hAnsi="Arial" w:cs="Arial"/>
          <w:b/>
          <w:i/>
          <w:sz w:val="22"/>
          <w:szCs w:val="22"/>
        </w:rPr>
        <w:t>Formularzu  złożenia oferty.</w:t>
      </w:r>
    </w:p>
    <w:p w14:paraId="43D9BCB8" w14:textId="77777777" w:rsidR="008C0B19" w:rsidRDefault="00A2566E">
      <w:pPr>
        <w:numPr>
          <w:ilvl w:val="0"/>
          <w:numId w:val="27"/>
        </w:numPr>
        <w:tabs>
          <w:tab w:val="clear" w:pos="1440"/>
          <w:tab w:val="num" w:pos="284"/>
        </w:tabs>
        <w:spacing w:line="360" w:lineRule="auto"/>
        <w:ind w:left="284" w:hanging="284"/>
        <w:jc w:val="left"/>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4A0C5461" w14:textId="163111B9" w:rsidR="008C0B19" w:rsidRPr="008C0B19" w:rsidRDefault="008C0B19">
      <w:pPr>
        <w:numPr>
          <w:ilvl w:val="0"/>
          <w:numId w:val="27"/>
        </w:numPr>
        <w:tabs>
          <w:tab w:val="clear" w:pos="1440"/>
          <w:tab w:val="num" w:pos="284"/>
        </w:tabs>
        <w:spacing w:line="360" w:lineRule="auto"/>
        <w:ind w:left="284" w:hanging="284"/>
        <w:jc w:val="left"/>
        <w:rPr>
          <w:rFonts w:ascii="Arial" w:hAnsi="Arial" w:cs="Arial"/>
          <w:color w:val="FF0000"/>
          <w:sz w:val="22"/>
          <w:szCs w:val="22"/>
        </w:rPr>
      </w:pPr>
      <w:r w:rsidRPr="008C0B19">
        <w:rPr>
          <w:rFonts w:ascii="Arial" w:hAnsi="Arial" w:cs="Arial"/>
          <w:sz w:val="22"/>
          <w:szCs w:val="22"/>
        </w:rPr>
        <w:t>Podstaw</w:t>
      </w:r>
      <w:r>
        <w:rPr>
          <w:rFonts w:ascii="Arial" w:hAnsi="Arial" w:cs="Arial"/>
          <w:sz w:val="22"/>
          <w:szCs w:val="22"/>
        </w:rPr>
        <w:t>ę</w:t>
      </w:r>
      <w:r w:rsidRPr="008C0B19">
        <w:rPr>
          <w:rFonts w:ascii="Arial" w:hAnsi="Arial" w:cs="Arial"/>
          <w:sz w:val="22"/>
          <w:szCs w:val="22"/>
        </w:rPr>
        <w:t xml:space="preserve"> obliczenia ceny </w:t>
      </w:r>
      <w:r>
        <w:rPr>
          <w:rFonts w:ascii="Arial" w:hAnsi="Arial" w:cs="Arial"/>
          <w:sz w:val="22"/>
          <w:szCs w:val="22"/>
        </w:rPr>
        <w:t>stanowi</w:t>
      </w:r>
      <w:r w:rsidRPr="008C0B19">
        <w:rPr>
          <w:rFonts w:ascii="Arial" w:hAnsi="Arial" w:cs="Arial"/>
          <w:sz w:val="22"/>
          <w:szCs w:val="22"/>
        </w:rPr>
        <w:t xml:space="preserve"> </w:t>
      </w:r>
      <w:r w:rsidR="00CB111D">
        <w:rPr>
          <w:rFonts w:ascii="Arial" w:hAnsi="Arial" w:cs="Arial"/>
          <w:sz w:val="22"/>
          <w:szCs w:val="22"/>
        </w:rPr>
        <w:t>Formularz cenowy</w:t>
      </w:r>
      <w:r w:rsidRPr="008C0B19">
        <w:rPr>
          <w:rFonts w:ascii="Arial" w:hAnsi="Arial" w:cs="Arial"/>
          <w:sz w:val="22"/>
          <w:szCs w:val="22"/>
        </w:rPr>
        <w:t xml:space="preserve"> stanowiąc</w:t>
      </w:r>
      <w:r w:rsidR="008403E7">
        <w:rPr>
          <w:rFonts w:ascii="Arial" w:hAnsi="Arial" w:cs="Arial"/>
          <w:sz w:val="22"/>
          <w:szCs w:val="22"/>
        </w:rPr>
        <w:t>y</w:t>
      </w:r>
      <w:r w:rsidRPr="008C0B19">
        <w:rPr>
          <w:rFonts w:ascii="Arial" w:hAnsi="Arial" w:cs="Arial"/>
          <w:sz w:val="22"/>
          <w:szCs w:val="22"/>
        </w:rPr>
        <w:t xml:space="preserve"> </w:t>
      </w:r>
      <w:r w:rsidRPr="008C0B19">
        <w:rPr>
          <w:rFonts w:ascii="Arial" w:hAnsi="Arial" w:cs="Arial"/>
          <w:b/>
          <w:bCs/>
          <w:sz w:val="22"/>
          <w:szCs w:val="22"/>
        </w:rPr>
        <w:t xml:space="preserve">Załącznik nr </w:t>
      </w:r>
      <w:r w:rsidR="00BC77F8">
        <w:rPr>
          <w:rFonts w:ascii="Arial" w:hAnsi="Arial" w:cs="Arial"/>
          <w:b/>
          <w:bCs/>
          <w:sz w:val="22"/>
          <w:szCs w:val="22"/>
        </w:rPr>
        <w:t>2</w:t>
      </w:r>
      <w:r w:rsidRPr="008C0B19">
        <w:rPr>
          <w:rFonts w:ascii="Arial" w:hAnsi="Arial" w:cs="Arial"/>
          <w:sz w:val="22"/>
          <w:szCs w:val="22"/>
        </w:rPr>
        <w:t xml:space="preserve"> do </w:t>
      </w:r>
      <w:proofErr w:type="spellStart"/>
      <w:r w:rsidRPr="008C0B19">
        <w:rPr>
          <w:rFonts w:ascii="Arial" w:hAnsi="Arial" w:cs="Arial"/>
          <w:sz w:val="22"/>
          <w:szCs w:val="22"/>
        </w:rPr>
        <w:t>do</w:t>
      </w:r>
      <w:proofErr w:type="spellEnd"/>
      <w:r w:rsidRPr="008C0B19">
        <w:rPr>
          <w:rFonts w:ascii="Arial" w:hAnsi="Arial" w:cs="Arial"/>
          <w:sz w:val="22"/>
          <w:szCs w:val="22"/>
        </w:rPr>
        <w:t xml:space="preserve"> Umowy.</w:t>
      </w:r>
    </w:p>
    <w:p w14:paraId="68031B54" w14:textId="77777777" w:rsidR="00A2566E" w:rsidRPr="00C61EDF" w:rsidRDefault="00A2566E" w:rsidP="008403E7">
      <w:pPr>
        <w:widowControl w:val="0"/>
        <w:tabs>
          <w:tab w:val="left" w:pos="284"/>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5A3C5708" w14:textId="77777777" w:rsidR="00A2566E" w:rsidRPr="00C61EDF" w:rsidRDefault="00A2566E" w:rsidP="008403E7">
      <w:pPr>
        <w:widowControl w:val="0"/>
        <w:tabs>
          <w:tab w:val="left" w:pos="284"/>
        </w:tabs>
        <w:suppressAutoHyphens w:val="0"/>
        <w:spacing w:line="360" w:lineRule="auto"/>
        <w:ind w:left="284" w:hanging="284"/>
        <w:jc w:val="left"/>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Pr="006949B7">
        <w:rPr>
          <w:rFonts w:ascii="Arial" w:hAnsi="Arial" w:cs="Arial"/>
          <w:b/>
          <w:i/>
          <w:sz w:val="22"/>
          <w:szCs w:val="22"/>
          <w:lang w:eastAsia="pl-PL"/>
        </w:rPr>
        <w:t>Formularzu złożenia 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57E3AEDD" w14:textId="35361FD9" w:rsidR="00A2566E" w:rsidRDefault="00A2566E" w:rsidP="008403E7">
      <w:pPr>
        <w:spacing w:line="360" w:lineRule="auto"/>
        <w:ind w:left="284" w:hanging="284"/>
        <w:jc w:val="left"/>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 xml:space="preserve">W przypadku złożenia oferty, której wybór prowadziłby do powstania obowiązku podatkowego u Zamawiającego zgodnie z przepisami ustawy z dnia 11 marca 2004 r.              </w:t>
      </w:r>
      <w:r>
        <w:rPr>
          <w:rFonts w:ascii="Arial" w:hAnsi="Arial" w:cs="Arial"/>
          <w:sz w:val="22"/>
          <w:szCs w:val="22"/>
        </w:rPr>
        <w:t xml:space="preserve">   o podatku od towarów i usług</w:t>
      </w:r>
      <w:r w:rsidRPr="00C61EDF">
        <w:rPr>
          <w:rFonts w:ascii="Arial" w:hAnsi="Arial" w:cs="Arial"/>
          <w:sz w:val="22"/>
          <w:szCs w:val="22"/>
        </w:rPr>
        <w:t xml:space="preserve">, Zamawiający w celu oceny takiej oferty dolicza do </w:t>
      </w:r>
      <w:r w:rsidRPr="00C61EDF">
        <w:rPr>
          <w:rFonts w:ascii="Arial" w:hAnsi="Arial" w:cs="Arial"/>
          <w:sz w:val="22"/>
          <w:szCs w:val="22"/>
        </w:rPr>
        <w:lastRenderedPageBreak/>
        <w:t>przedstawionej w niej ceny podatek od towarów i usług, który miałby obowiązek wpłacić zgodnie z obowiązującymi przepisami.</w:t>
      </w:r>
    </w:p>
    <w:p w14:paraId="31E55482" w14:textId="77777777" w:rsidR="00206290" w:rsidRPr="00561DF3" w:rsidRDefault="00206290" w:rsidP="00893C23">
      <w:pPr>
        <w:spacing w:line="360" w:lineRule="auto"/>
        <w:ind w:left="0"/>
        <w:jc w:val="left"/>
        <w:rPr>
          <w:rFonts w:ascii="Arial" w:hAnsi="Arial" w:cs="Arial"/>
          <w:sz w:val="22"/>
          <w:szCs w:val="22"/>
        </w:rPr>
      </w:pPr>
    </w:p>
    <w:p w14:paraId="68542EBB" w14:textId="120A9D42" w:rsidR="00900672" w:rsidRPr="008C0B19" w:rsidRDefault="00B564BE" w:rsidP="008C0B19">
      <w:pPr>
        <w:pStyle w:val="Nagwek1"/>
      </w:pPr>
      <w:bookmarkStart w:id="17" w:name="_Toc95468485"/>
      <w:bookmarkStart w:id="18" w:name="Rozdział_8"/>
      <w:bookmarkEnd w:id="16"/>
      <w:r w:rsidRPr="00561DF3">
        <w:t xml:space="preserve">Rozdział </w:t>
      </w:r>
      <w:r w:rsidR="00D543A7" w:rsidRPr="00561DF3">
        <w:t>VIII</w:t>
      </w:r>
      <w:r w:rsidR="003E10F6" w:rsidRPr="00561DF3">
        <w:t xml:space="preserve"> –</w:t>
      </w:r>
      <w:r w:rsidR="00900672" w:rsidRPr="00561DF3">
        <w:t xml:space="preserve"> Opis kryteriów</w:t>
      </w:r>
      <w:r w:rsidR="00AB5E74" w:rsidRPr="00561DF3">
        <w:t xml:space="preserve"> i sposób oceny ofert</w:t>
      </w:r>
      <w:bookmarkEnd w:id="17"/>
    </w:p>
    <w:p w14:paraId="674D236D" w14:textId="77777777" w:rsidR="00206290" w:rsidRPr="00561DF3" w:rsidRDefault="00206290" w:rsidP="00893C23">
      <w:pPr>
        <w:spacing w:line="360" w:lineRule="auto"/>
        <w:jc w:val="left"/>
        <w:rPr>
          <w:rFonts w:ascii="Arial" w:hAnsi="Arial" w:cs="Arial"/>
          <w:i/>
          <w:sz w:val="22"/>
          <w:szCs w:val="22"/>
        </w:rPr>
      </w:pPr>
    </w:p>
    <w:p w14:paraId="7CC22CF2" w14:textId="77777777" w:rsidR="00E4424A" w:rsidRPr="00E4424A" w:rsidRDefault="00E4424A" w:rsidP="00E4424A">
      <w:pPr>
        <w:numPr>
          <w:ilvl w:val="0"/>
          <w:numId w:val="1"/>
        </w:numPr>
        <w:tabs>
          <w:tab w:val="clear" w:pos="6120"/>
          <w:tab w:val="num" w:pos="284"/>
        </w:tabs>
        <w:spacing w:line="360" w:lineRule="auto"/>
        <w:ind w:left="284" w:hanging="284"/>
        <w:jc w:val="left"/>
        <w:rPr>
          <w:rFonts w:ascii="Arial" w:hAnsi="Arial" w:cs="Arial"/>
          <w:sz w:val="22"/>
          <w:szCs w:val="22"/>
        </w:rPr>
      </w:pPr>
      <w:r w:rsidRPr="00E4424A">
        <w:rPr>
          <w:rFonts w:ascii="Arial" w:hAnsi="Arial" w:cs="Arial"/>
          <w:sz w:val="22"/>
          <w:szCs w:val="22"/>
        </w:rPr>
        <w:t xml:space="preserve">Zamawiający oceni i porówna jedynie te oferty, które nie będą podlegać odrzuceniu. </w:t>
      </w:r>
    </w:p>
    <w:p w14:paraId="4043443D" w14:textId="77777777" w:rsidR="00E4424A" w:rsidRPr="00E4424A" w:rsidRDefault="00E4424A" w:rsidP="00E4424A">
      <w:pPr>
        <w:numPr>
          <w:ilvl w:val="0"/>
          <w:numId w:val="1"/>
        </w:numPr>
        <w:tabs>
          <w:tab w:val="clear" w:pos="6120"/>
          <w:tab w:val="num" w:pos="284"/>
        </w:tabs>
        <w:spacing w:line="360" w:lineRule="auto"/>
        <w:ind w:left="284" w:hanging="284"/>
        <w:jc w:val="left"/>
        <w:rPr>
          <w:rFonts w:ascii="Arial" w:hAnsi="Arial" w:cs="Arial"/>
          <w:sz w:val="22"/>
          <w:szCs w:val="22"/>
        </w:rPr>
      </w:pPr>
      <w:r w:rsidRPr="00E4424A">
        <w:rPr>
          <w:rFonts w:ascii="Arial" w:hAnsi="Arial" w:cs="Arial"/>
          <w:sz w:val="22"/>
          <w:szCs w:val="22"/>
        </w:rPr>
        <w:t>O Wykonawcach, których oferty zostały odrzucone z Postępowania, Zamawiający informuje jednocześnie Wykonawców, którzy złożyli oferty, niezwłocznie po wyborze najkorzystniejszej oferty, podając uzasadnienie faktyczne i prawne.</w:t>
      </w:r>
    </w:p>
    <w:p w14:paraId="6F9DA99B" w14:textId="77777777" w:rsidR="00E4424A" w:rsidRPr="00E4424A" w:rsidRDefault="00E4424A" w:rsidP="00E4424A">
      <w:pPr>
        <w:numPr>
          <w:ilvl w:val="0"/>
          <w:numId w:val="1"/>
        </w:numPr>
        <w:tabs>
          <w:tab w:val="clear" w:pos="6120"/>
          <w:tab w:val="num" w:pos="284"/>
        </w:tabs>
        <w:spacing w:line="360" w:lineRule="auto"/>
        <w:ind w:left="284" w:hanging="284"/>
        <w:jc w:val="left"/>
        <w:rPr>
          <w:rFonts w:ascii="Arial" w:hAnsi="Arial" w:cs="Arial"/>
          <w:sz w:val="22"/>
          <w:szCs w:val="22"/>
        </w:rPr>
      </w:pPr>
      <w:r w:rsidRPr="00E4424A">
        <w:rPr>
          <w:rFonts w:ascii="Arial" w:hAnsi="Arial" w:cs="Arial"/>
          <w:sz w:val="22"/>
          <w:szCs w:val="22"/>
        </w:rPr>
        <w:t xml:space="preserve">Oferty zostaną ocenione przez Zamawiającego w oparciu o następujące kryteria: </w:t>
      </w:r>
    </w:p>
    <w:tbl>
      <w:tblPr>
        <w:tblStyle w:val="Tabela-Siatka"/>
        <w:tblpPr w:leftFromText="141" w:rightFromText="141" w:vertAnchor="text" w:horzAnchor="margin" w:tblpX="392" w:tblpY="162"/>
        <w:tblW w:w="0" w:type="auto"/>
        <w:tblLayout w:type="fixed"/>
        <w:tblLook w:val="04A0" w:firstRow="1" w:lastRow="0" w:firstColumn="1" w:lastColumn="0" w:noHBand="0" w:noVBand="1"/>
        <w:tblCaption w:val="Kryteria oceny ofert"/>
        <w:tblDescription w:val="Kryteria, opis, waga"/>
      </w:tblPr>
      <w:tblGrid>
        <w:gridCol w:w="562"/>
        <w:gridCol w:w="2410"/>
        <w:gridCol w:w="4253"/>
        <w:gridCol w:w="1275"/>
      </w:tblGrid>
      <w:tr w:rsidR="00A45B26" w:rsidRPr="00561DF3" w14:paraId="01B7D88F" w14:textId="77777777" w:rsidTr="007B16E6">
        <w:trPr>
          <w:trHeight w:val="564"/>
          <w:tblHeader/>
        </w:trPr>
        <w:tc>
          <w:tcPr>
            <w:tcW w:w="562" w:type="dxa"/>
            <w:shd w:val="clear" w:color="auto" w:fill="BDD6EE" w:themeFill="accent1" w:themeFillTint="66"/>
            <w:tcMar>
              <w:left w:w="57" w:type="dxa"/>
              <w:right w:w="57" w:type="dxa"/>
            </w:tcMar>
            <w:vAlign w:val="bottom"/>
          </w:tcPr>
          <w:p w14:paraId="317499DF" w14:textId="7FEA7329" w:rsidR="00A45B26" w:rsidRPr="00522C91" w:rsidRDefault="007B16E6" w:rsidP="00A45B26">
            <w:pPr>
              <w:spacing w:line="360" w:lineRule="auto"/>
              <w:ind w:left="284" w:hanging="142"/>
              <w:jc w:val="center"/>
              <w:rPr>
                <w:rFonts w:ascii="Arial" w:hAnsi="Arial" w:cs="Arial"/>
                <w:i/>
                <w:sz w:val="22"/>
                <w:szCs w:val="22"/>
              </w:rPr>
            </w:pPr>
            <w:proofErr w:type="spellStart"/>
            <w:r w:rsidRPr="00522C91">
              <w:rPr>
                <w:rFonts w:ascii="Arial" w:hAnsi="Arial" w:cs="Arial"/>
                <w:i/>
                <w:sz w:val="22"/>
                <w:szCs w:val="22"/>
              </w:rPr>
              <w:t>Lp</w:t>
            </w:r>
            <w:proofErr w:type="spellEnd"/>
          </w:p>
        </w:tc>
        <w:tc>
          <w:tcPr>
            <w:tcW w:w="2410" w:type="dxa"/>
            <w:shd w:val="clear" w:color="auto" w:fill="BDD6EE" w:themeFill="accent1" w:themeFillTint="66"/>
            <w:vAlign w:val="bottom"/>
          </w:tcPr>
          <w:p w14:paraId="4B7026B3" w14:textId="729109AE" w:rsidR="00A45B26" w:rsidRPr="00522C91" w:rsidRDefault="00A45B26" w:rsidP="00A45B26">
            <w:pPr>
              <w:spacing w:line="360" w:lineRule="auto"/>
              <w:ind w:left="284" w:hanging="142"/>
              <w:jc w:val="center"/>
              <w:rPr>
                <w:rFonts w:ascii="Arial" w:hAnsi="Arial" w:cs="Arial"/>
                <w:i/>
                <w:sz w:val="22"/>
                <w:szCs w:val="22"/>
              </w:rPr>
            </w:pPr>
            <w:r w:rsidRPr="00522C91">
              <w:rPr>
                <w:rFonts w:ascii="Arial" w:hAnsi="Arial" w:cs="Arial"/>
                <w:i/>
                <w:sz w:val="22"/>
                <w:szCs w:val="22"/>
              </w:rPr>
              <w:t>Kryterium:</w:t>
            </w:r>
          </w:p>
        </w:tc>
        <w:tc>
          <w:tcPr>
            <w:tcW w:w="4253" w:type="dxa"/>
            <w:shd w:val="clear" w:color="auto" w:fill="BDD6EE" w:themeFill="accent1" w:themeFillTint="66"/>
            <w:vAlign w:val="bottom"/>
          </w:tcPr>
          <w:p w14:paraId="28897CAB" w14:textId="77777777" w:rsidR="00A45B26" w:rsidRPr="00522C91" w:rsidRDefault="00A45B26" w:rsidP="00A45B26">
            <w:pPr>
              <w:spacing w:line="360" w:lineRule="auto"/>
              <w:ind w:left="0"/>
              <w:jc w:val="center"/>
              <w:rPr>
                <w:rFonts w:ascii="Arial" w:hAnsi="Arial" w:cs="Arial"/>
                <w:i/>
                <w:sz w:val="22"/>
                <w:szCs w:val="22"/>
              </w:rPr>
            </w:pPr>
            <w:r w:rsidRPr="00522C91">
              <w:rPr>
                <w:rFonts w:ascii="Arial" w:hAnsi="Arial" w:cs="Arial"/>
                <w:i/>
                <w:sz w:val="22"/>
                <w:szCs w:val="22"/>
              </w:rPr>
              <w:t>Opis:</w:t>
            </w:r>
          </w:p>
        </w:tc>
        <w:tc>
          <w:tcPr>
            <w:tcW w:w="1275" w:type="dxa"/>
            <w:shd w:val="clear" w:color="auto" w:fill="BDD6EE" w:themeFill="accent1" w:themeFillTint="66"/>
            <w:vAlign w:val="bottom"/>
          </w:tcPr>
          <w:p w14:paraId="3D806538" w14:textId="77777777" w:rsidR="00A45B26" w:rsidRPr="00522C91" w:rsidRDefault="00A45B26" w:rsidP="00A45B26">
            <w:pPr>
              <w:spacing w:line="360" w:lineRule="auto"/>
              <w:ind w:left="0"/>
              <w:jc w:val="center"/>
              <w:rPr>
                <w:rFonts w:ascii="Arial" w:hAnsi="Arial" w:cs="Arial"/>
                <w:i/>
                <w:sz w:val="22"/>
                <w:szCs w:val="22"/>
              </w:rPr>
            </w:pPr>
            <w:r w:rsidRPr="00522C91">
              <w:rPr>
                <w:rFonts w:ascii="Arial" w:hAnsi="Arial" w:cs="Arial"/>
                <w:i/>
                <w:sz w:val="22"/>
                <w:szCs w:val="22"/>
              </w:rPr>
              <w:t>Waga:</w:t>
            </w:r>
          </w:p>
        </w:tc>
      </w:tr>
      <w:tr w:rsidR="00A45B26" w:rsidRPr="00561DF3" w14:paraId="51411504" w14:textId="77777777" w:rsidTr="00A45B26">
        <w:trPr>
          <w:trHeight w:val="543"/>
        </w:trPr>
        <w:tc>
          <w:tcPr>
            <w:tcW w:w="562" w:type="dxa"/>
            <w:shd w:val="clear" w:color="auto" w:fill="DEEAF6" w:themeFill="accent1" w:themeFillTint="33"/>
            <w:vAlign w:val="center"/>
          </w:tcPr>
          <w:p w14:paraId="04FB96CE" w14:textId="77777777" w:rsidR="00A45B26" w:rsidRPr="00522C91" w:rsidRDefault="00A45B26" w:rsidP="00A45B26">
            <w:pPr>
              <w:spacing w:line="360" w:lineRule="auto"/>
              <w:ind w:left="0"/>
              <w:jc w:val="center"/>
              <w:rPr>
                <w:rFonts w:ascii="Arial" w:hAnsi="Arial" w:cs="Arial"/>
                <w:sz w:val="22"/>
                <w:szCs w:val="22"/>
              </w:rPr>
            </w:pPr>
            <w:r w:rsidRPr="00522C91">
              <w:rPr>
                <w:rFonts w:ascii="Arial" w:hAnsi="Arial" w:cs="Arial"/>
                <w:sz w:val="22"/>
                <w:szCs w:val="22"/>
              </w:rPr>
              <w:t>1.</w:t>
            </w:r>
          </w:p>
        </w:tc>
        <w:tc>
          <w:tcPr>
            <w:tcW w:w="2410" w:type="dxa"/>
            <w:shd w:val="clear" w:color="auto" w:fill="DEEAF6" w:themeFill="accent1" w:themeFillTint="33"/>
            <w:vAlign w:val="center"/>
          </w:tcPr>
          <w:p w14:paraId="42D520CC" w14:textId="77777777" w:rsidR="00A45B26" w:rsidRPr="00522C91" w:rsidRDefault="00A45B26" w:rsidP="00A45B26">
            <w:pPr>
              <w:spacing w:line="360" w:lineRule="auto"/>
              <w:ind w:left="0"/>
              <w:jc w:val="center"/>
              <w:rPr>
                <w:rFonts w:ascii="Arial" w:hAnsi="Arial" w:cs="Arial"/>
                <w:b/>
                <w:i/>
                <w:sz w:val="22"/>
                <w:szCs w:val="22"/>
              </w:rPr>
            </w:pPr>
            <w:r w:rsidRPr="00522C91">
              <w:rPr>
                <w:rFonts w:ascii="Arial" w:hAnsi="Arial" w:cs="Arial"/>
                <w:b/>
                <w:i/>
                <w:sz w:val="22"/>
                <w:szCs w:val="22"/>
              </w:rPr>
              <w:t>Cena</w:t>
            </w:r>
          </w:p>
        </w:tc>
        <w:tc>
          <w:tcPr>
            <w:tcW w:w="4253" w:type="dxa"/>
            <w:shd w:val="clear" w:color="auto" w:fill="DEEAF6" w:themeFill="accent1" w:themeFillTint="33"/>
            <w:vAlign w:val="bottom"/>
          </w:tcPr>
          <w:p w14:paraId="05581948" w14:textId="159FB563" w:rsidR="00A45B26" w:rsidRPr="00522C91" w:rsidRDefault="00E4424A" w:rsidP="00E4424A">
            <w:pPr>
              <w:spacing w:line="360" w:lineRule="auto"/>
              <w:ind w:left="0"/>
              <w:jc w:val="left"/>
              <w:rPr>
                <w:rFonts w:ascii="Arial" w:hAnsi="Arial" w:cs="Arial"/>
                <w:i/>
                <w:sz w:val="22"/>
                <w:szCs w:val="22"/>
              </w:rPr>
            </w:pPr>
            <w:r w:rsidRPr="00C61EDF">
              <w:rPr>
                <w:rFonts w:ascii="Arial" w:hAnsi="Arial" w:cs="Arial"/>
                <w:i/>
                <w:sz w:val="22"/>
                <w:szCs w:val="22"/>
              </w:rPr>
              <w:t xml:space="preserve">Najwyższą </w:t>
            </w:r>
            <w:r>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FCE87EB" w14:textId="77777777" w:rsidR="00A45B26" w:rsidRPr="00522C91" w:rsidRDefault="00A45B26" w:rsidP="00A45B26">
            <w:pPr>
              <w:spacing w:line="360" w:lineRule="auto"/>
              <w:ind w:left="0"/>
              <w:jc w:val="center"/>
              <w:rPr>
                <w:rFonts w:ascii="Arial" w:hAnsi="Arial" w:cs="Arial"/>
                <w:sz w:val="22"/>
                <w:szCs w:val="22"/>
              </w:rPr>
            </w:pPr>
            <w:r w:rsidRPr="00522C91">
              <w:rPr>
                <w:rFonts w:ascii="Arial" w:hAnsi="Arial" w:cs="Arial"/>
                <w:sz w:val="22"/>
                <w:szCs w:val="22"/>
              </w:rPr>
              <w:t>100%</w:t>
            </w:r>
          </w:p>
        </w:tc>
      </w:tr>
    </w:tbl>
    <w:p w14:paraId="69725884" w14:textId="77777777" w:rsidR="00271244" w:rsidRPr="00561DF3" w:rsidRDefault="00271244" w:rsidP="00561DF3">
      <w:pPr>
        <w:spacing w:line="360" w:lineRule="auto"/>
        <w:ind w:left="0"/>
        <w:rPr>
          <w:rStyle w:val="FontStyle24"/>
          <w:rFonts w:ascii="Arial" w:hAnsi="Arial" w:cs="Arial"/>
        </w:rPr>
      </w:pPr>
    </w:p>
    <w:p w14:paraId="0ADBDCA2" w14:textId="77777777" w:rsidR="00E4424A" w:rsidRPr="00C61EDF" w:rsidRDefault="00E4424A" w:rsidP="00E4424A">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Pr>
          <w:rStyle w:val="FontStyle24"/>
          <w:rFonts w:ascii="Arial" w:hAnsi="Arial" w:cs="Arial"/>
        </w:rPr>
        <w:t>, z zastrzeżeniem ust. 6,</w:t>
      </w:r>
      <w:r w:rsidRPr="00C61EDF">
        <w:rPr>
          <w:rStyle w:val="FontStyle24"/>
          <w:rFonts w:ascii="Arial" w:hAnsi="Arial" w:cs="Arial"/>
        </w:rPr>
        <w:t xml:space="preserve"> udzieli Zamówienia temu Wykonawcy, którego oferta uzyska najwyższą </w:t>
      </w:r>
      <w:r>
        <w:rPr>
          <w:rStyle w:val="FontStyle24"/>
          <w:rFonts w:ascii="Arial" w:hAnsi="Arial" w:cs="Arial"/>
        </w:rPr>
        <w:t>liczbę</w:t>
      </w:r>
      <w:r w:rsidRPr="00C61EDF">
        <w:rPr>
          <w:rStyle w:val="FontStyle24"/>
          <w:rFonts w:ascii="Arial" w:hAnsi="Arial" w:cs="Arial"/>
        </w:rPr>
        <w:t xml:space="preserve"> punktów zgodnie </w:t>
      </w:r>
      <w:r>
        <w:rPr>
          <w:rStyle w:val="FontStyle24"/>
          <w:rFonts w:ascii="Arial" w:hAnsi="Arial" w:cs="Arial"/>
        </w:rPr>
        <w:t xml:space="preserve"> </w:t>
      </w:r>
      <w:r w:rsidRPr="00C61EDF">
        <w:rPr>
          <w:rStyle w:val="FontStyle24"/>
          <w:rFonts w:ascii="Arial" w:hAnsi="Arial" w:cs="Arial"/>
        </w:rPr>
        <w:t>z przyjętymi kryteriami oceny.</w:t>
      </w:r>
    </w:p>
    <w:p w14:paraId="2FABE222" w14:textId="77777777" w:rsidR="00E4424A" w:rsidRPr="00C61EDF" w:rsidRDefault="00E4424A" w:rsidP="00E4424A">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700EFD6D" w14:textId="77777777" w:rsidR="00E4424A" w:rsidRPr="00C61EDF" w:rsidRDefault="00000000" w:rsidP="00E4424A">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E4424A" w:rsidRPr="00C61EDF">
        <w:rPr>
          <w:rFonts w:ascii="Arial" w:hAnsi="Arial" w:cs="Arial"/>
        </w:rPr>
        <w:t xml:space="preserve">                     </w:t>
      </w:r>
    </w:p>
    <w:p w14:paraId="0A1D3EF4" w14:textId="77777777" w:rsidR="00E4424A" w:rsidRPr="00C61EDF" w:rsidRDefault="00E4424A" w:rsidP="00E4424A">
      <w:pPr>
        <w:spacing w:line="360" w:lineRule="auto"/>
        <w:ind w:left="0"/>
        <w:jc w:val="left"/>
        <w:rPr>
          <w:rFonts w:ascii="Arial" w:hAnsi="Arial" w:cs="Arial"/>
          <w:sz w:val="22"/>
          <w:szCs w:val="22"/>
        </w:rPr>
      </w:pPr>
      <w:r w:rsidRPr="00C61EDF">
        <w:rPr>
          <w:rFonts w:ascii="Arial" w:hAnsi="Arial" w:cs="Arial"/>
          <w:sz w:val="22"/>
          <w:szCs w:val="22"/>
        </w:rPr>
        <w:t>gdzie:</w:t>
      </w:r>
    </w:p>
    <w:p w14:paraId="1F04CFF7" w14:textId="77777777" w:rsidR="00E4424A" w:rsidRPr="00C61EDF" w:rsidRDefault="00E4424A" w:rsidP="00E4424A">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16AAE87C" w14:textId="77777777" w:rsidR="00E4424A" w:rsidRPr="00C61EDF" w:rsidRDefault="00E4424A" w:rsidP="00E4424A">
      <w:pPr>
        <w:spacing w:line="360" w:lineRule="auto"/>
        <w:ind w:left="0"/>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35A5A7E7" w14:textId="77777777" w:rsidR="00E4424A" w:rsidRPr="00C61EDF" w:rsidRDefault="00E4424A" w:rsidP="00E4424A">
      <w:pPr>
        <w:spacing w:line="360" w:lineRule="auto"/>
        <w:ind w:left="0"/>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2F270E01" w14:textId="77777777" w:rsidR="00E4424A" w:rsidRDefault="00E4424A" w:rsidP="00E4424A">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085101FA" w14:textId="77777777" w:rsidR="00E4424A" w:rsidRPr="00C61EDF" w:rsidRDefault="00E4424A" w:rsidP="00E4424A">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Wykonawcy, składając oferty dodatkowe, nie mogą zaoferować warunków mniej korzystnych niż zaoferowane w pierwotnie złożonych ofertach.</w:t>
      </w:r>
    </w:p>
    <w:p w14:paraId="03A9775D" w14:textId="77777777" w:rsidR="008C0B19" w:rsidRPr="00C61EDF" w:rsidRDefault="008C0B19" w:rsidP="008C0B19">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Zamawiający może przeprowadzić kolejną Rundę zapytania ofertowego otwartego w przypadku:</w:t>
      </w:r>
    </w:p>
    <w:p w14:paraId="1754DECA" w14:textId="77777777" w:rsidR="008C0B19" w:rsidRPr="00C61EDF" w:rsidRDefault="008C0B19">
      <w:pPr>
        <w:numPr>
          <w:ilvl w:val="0"/>
          <w:numId w:val="12"/>
        </w:numPr>
        <w:spacing w:line="360" w:lineRule="auto"/>
        <w:ind w:hanging="294"/>
        <w:jc w:val="left"/>
        <w:rPr>
          <w:rFonts w:ascii="Arial" w:hAnsi="Arial" w:cs="Arial"/>
          <w:sz w:val="22"/>
          <w:szCs w:val="22"/>
        </w:rPr>
      </w:pPr>
      <w:r w:rsidRPr="00C61EDF">
        <w:rPr>
          <w:rFonts w:ascii="Arial" w:hAnsi="Arial" w:cs="Arial"/>
          <w:sz w:val="22"/>
          <w:szCs w:val="22"/>
        </w:rPr>
        <w:t>gdy do upływu terminu składania ofert nie wpłynęła żadna oferta;</w:t>
      </w:r>
    </w:p>
    <w:p w14:paraId="2DF3A11C" w14:textId="77777777" w:rsidR="008C0B19" w:rsidRPr="00C61EDF" w:rsidRDefault="008C0B19">
      <w:pPr>
        <w:numPr>
          <w:ilvl w:val="0"/>
          <w:numId w:val="12"/>
        </w:numPr>
        <w:spacing w:line="360" w:lineRule="auto"/>
        <w:ind w:hanging="294"/>
        <w:jc w:val="left"/>
        <w:rPr>
          <w:rFonts w:ascii="Arial" w:hAnsi="Arial" w:cs="Arial"/>
          <w:sz w:val="22"/>
          <w:szCs w:val="22"/>
        </w:rPr>
      </w:pPr>
      <w:r w:rsidRPr="00C61EDF">
        <w:rPr>
          <w:rFonts w:ascii="Arial" w:hAnsi="Arial" w:cs="Arial"/>
          <w:sz w:val="22"/>
          <w:szCs w:val="22"/>
        </w:rPr>
        <w:t>wszystkie złożone oferty podlegają odrzuceniu;</w:t>
      </w:r>
    </w:p>
    <w:p w14:paraId="76786BB6" w14:textId="77777777" w:rsidR="008C0B19" w:rsidRPr="00C61EDF" w:rsidRDefault="008C0B19">
      <w:pPr>
        <w:numPr>
          <w:ilvl w:val="0"/>
          <w:numId w:val="12"/>
        </w:numPr>
        <w:spacing w:line="360" w:lineRule="auto"/>
        <w:ind w:hanging="294"/>
        <w:jc w:val="left"/>
        <w:rPr>
          <w:rFonts w:ascii="Arial" w:hAnsi="Arial" w:cs="Arial"/>
          <w:sz w:val="22"/>
          <w:szCs w:val="22"/>
        </w:rPr>
      </w:pPr>
      <w:r w:rsidRPr="00C61EDF">
        <w:rPr>
          <w:rFonts w:ascii="Arial" w:hAnsi="Arial" w:cs="Arial"/>
          <w:sz w:val="22"/>
          <w:szCs w:val="22"/>
        </w:rPr>
        <w:lastRenderedPageBreak/>
        <w:t>wartość oferty najkorzystniejszej przekracza kwotę, jaką Zamawiający zamierza przeznaczyć na sfinansowanie Zamówienia;</w:t>
      </w:r>
    </w:p>
    <w:p w14:paraId="04C91C55" w14:textId="77777777" w:rsidR="008C0B19" w:rsidRPr="00C61EDF" w:rsidRDefault="008C0B19">
      <w:pPr>
        <w:numPr>
          <w:ilvl w:val="0"/>
          <w:numId w:val="12"/>
        </w:numPr>
        <w:spacing w:line="360" w:lineRule="auto"/>
        <w:ind w:hanging="294"/>
        <w:jc w:val="left"/>
        <w:rPr>
          <w:rFonts w:ascii="Arial" w:hAnsi="Arial" w:cs="Arial"/>
          <w:sz w:val="22"/>
          <w:szCs w:val="22"/>
        </w:rPr>
      </w:pPr>
      <w:r w:rsidRPr="00C61EDF">
        <w:rPr>
          <w:rFonts w:ascii="Arial" w:hAnsi="Arial" w:cs="Arial"/>
          <w:sz w:val="22"/>
          <w:szCs w:val="22"/>
        </w:rPr>
        <w:t>niemożliwe było złożenie oferty w poprzedniej Rundzie z przyczyn technicznych leżących po stronie Zamawiającego;</w:t>
      </w:r>
    </w:p>
    <w:p w14:paraId="32509C0E" w14:textId="77777777" w:rsidR="008C0B19" w:rsidRPr="00C61EDF" w:rsidRDefault="008C0B19">
      <w:pPr>
        <w:numPr>
          <w:ilvl w:val="0"/>
          <w:numId w:val="12"/>
        </w:numPr>
        <w:spacing w:line="360" w:lineRule="auto"/>
        <w:ind w:hanging="294"/>
        <w:jc w:val="left"/>
        <w:rPr>
          <w:rFonts w:ascii="Arial" w:hAnsi="Arial" w:cs="Arial"/>
          <w:sz w:val="22"/>
          <w:szCs w:val="22"/>
        </w:rPr>
      </w:pPr>
      <w:r w:rsidRPr="00C61EDF">
        <w:rPr>
          <w:rFonts w:ascii="Arial" w:hAnsi="Arial" w:cs="Arial"/>
          <w:sz w:val="22"/>
          <w:szCs w:val="22"/>
        </w:rPr>
        <w:t>wystąpiła istotna zmiana SWZ lub OPZ;</w:t>
      </w:r>
    </w:p>
    <w:p w14:paraId="597FA13F" w14:textId="77777777" w:rsidR="008C0B19" w:rsidRDefault="008C0B19">
      <w:pPr>
        <w:numPr>
          <w:ilvl w:val="0"/>
          <w:numId w:val="12"/>
        </w:numPr>
        <w:spacing w:line="360" w:lineRule="auto"/>
        <w:ind w:hanging="294"/>
        <w:jc w:val="left"/>
        <w:rPr>
          <w:rFonts w:ascii="Arial" w:hAnsi="Arial" w:cs="Arial"/>
          <w:sz w:val="22"/>
          <w:szCs w:val="22"/>
        </w:rPr>
      </w:pPr>
      <w:r w:rsidRPr="00C61EDF">
        <w:rPr>
          <w:rFonts w:ascii="Arial" w:hAnsi="Arial" w:cs="Arial"/>
          <w:sz w:val="22"/>
          <w:szCs w:val="22"/>
        </w:rPr>
        <w:t>w innych uzasadnionych przypadkach po uzyskaniu zgody Kierownika Zamawiającego.</w:t>
      </w:r>
    </w:p>
    <w:p w14:paraId="1059D7C3" w14:textId="77777777" w:rsidR="008C0B19" w:rsidRDefault="008C0B19">
      <w:pPr>
        <w:numPr>
          <w:ilvl w:val="0"/>
          <w:numId w:val="34"/>
        </w:numPr>
        <w:spacing w:line="360" w:lineRule="auto"/>
        <w:ind w:left="284"/>
        <w:jc w:val="left"/>
        <w:rPr>
          <w:rStyle w:val="FontStyle24"/>
          <w:rFonts w:ascii="Arial" w:hAnsi="Arial" w:cs="Arial"/>
        </w:rPr>
      </w:pPr>
      <w:r>
        <w:rPr>
          <w:rStyle w:val="FontStyle24"/>
          <w:rFonts w:ascii="Arial" w:hAnsi="Arial" w:cs="Arial"/>
        </w:rPr>
        <w:t>Zamawiający może dokonać zmiany Dokumentów zamówienia również przed uruchomieniem kolejnej rundy zapytania ofertowego.</w:t>
      </w:r>
    </w:p>
    <w:p w14:paraId="5C016907" w14:textId="1D63FEC0" w:rsidR="00206290" w:rsidRPr="004B2E14" w:rsidRDefault="008C0B19">
      <w:pPr>
        <w:numPr>
          <w:ilvl w:val="0"/>
          <w:numId w:val="34"/>
        </w:numPr>
        <w:spacing w:line="360" w:lineRule="auto"/>
        <w:ind w:left="284" w:hanging="426"/>
        <w:jc w:val="left"/>
        <w:rPr>
          <w:rStyle w:val="FontStyle24"/>
          <w:sz w:val="24"/>
          <w:szCs w:val="24"/>
        </w:rPr>
      </w:pPr>
      <w:r>
        <w:rPr>
          <w:rStyle w:val="FontStyle24"/>
          <w:rFonts w:ascii="Arial" w:hAnsi="Arial" w:cs="Arial"/>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4AA9839F" w14:textId="77777777" w:rsidR="004B2E14" w:rsidRPr="008C0B19" w:rsidRDefault="004B2E14" w:rsidP="004B2E14">
      <w:pPr>
        <w:spacing w:line="360" w:lineRule="auto"/>
        <w:ind w:left="284"/>
        <w:jc w:val="left"/>
      </w:pPr>
    </w:p>
    <w:p w14:paraId="45645D55" w14:textId="77777777" w:rsidR="00751561" w:rsidRPr="00561DF3" w:rsidRDefault="00B564BE" w:rsidP="00A2566E">
      <w:pPr>
        <w:pStyle w:val="Nagwek1"/>
      </w:pPr>
      <w:bookmarkStart w:id="19" w:name="_Toc95468486"/>
      <w:bookmarkStart w:id="20" w:name="Rozdział_9"/>
      <w:bookmarkEnd w:id="18"/>
      <w:r w:rsidRPr="00561DF3">
        <w:t xml:space="preserve">Rozdział </w:t>
      </w:r>
      <w:r w:rsidR="00D543A7" w:rsidRPr="00561DF3">
        <w:t>I</w:t>
      </w:r>
      <w:r w:rsidR="00D73AD6" w:rsidRPr="00561DF3">
        <w:t>X</w:t>
      </w:r>
      <w:r w:rsidR="003E10F6" w:rsidRPr="00561DF3">
        <w:t xml:space="preserve"> –</w:t>
      </w:r>
      <w:r w:rsidR="00751561" w:rsidRPr="00561DF3">
        <w:t xml:space="preserve"> Miejsce oraz termin składania</w:t>
      </w:r>
      <w:r w:rsidR="00DC5B9B" w:rsidRPr="00561DF3">
        <w:t xml:space="preserve"> i otwarcia</w:t>
      </w:r>
      <w:r w:rsidR="00751561" w:rsidRPr="00561DF3">
        <w:t xml:space="preserve"> ofert</w:t>
      </w:r>
      <w:bookmarkEnd w:id="19"/>
    </w:p>
    <w:p w14:paraId="365D66C3" w14:textId="77777777" w:rsidR="00751561" w:rsidRPr="00561DF3" w:rsidRDefault="00751561" w:rsidP="00561DF3">
      <w:pPr>
        <w:spacing w:line="360" w:lineRule="auto"/>
        <w:rPr>
          <w:rFonts w:ascii="Arial" w:hAnsi="Arial" w:cs="Arial"/>
          <w:sz w:val="22"/>
          <w:szCs w:val="22"/>
        </w:rPr>
      </w:pPr>
    </w:p>
    <w:bookmarkEnd w:id="20"/>
    <w:p w14:paraId="379061A1" w14:textId="5F799888" w:rsidR="00E4424A" w:rsidRPr="00C61EDF" w:rsidRDefault="00E4424A">
      <w:pPr>
        <w:numPr>
          <w:ilvl w:val="0"/>
          <w:numId w:val="18"/>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Pr>
          <w:rFonts w:ascii="Arial" w:hAnsi="Arial" w:cs="Arial"/>
          <w:sz w:val="22"/>
          <w:szCs w:val="22"/>
        </w:rPr>
        <w:t xml:space="preserve"> </w:t>
      </w:r>
      <w:r w:rsidR="00702414">
        <w:rPr>
          <w:rFonts w:ascii="Arial" w:hAnsi="Arial" w:cs="Arial"/>
          <w:b/>
          <w:bCs/>
          <w:sz w:val="22"/>
          <w:szCs w:val="22"/>
        </w:rPr>
        <w:t>11</w:t>
      </w:r>
      <w:r w:rsidR="00581F75">
        <w:rPr>
          <w:rFonts w:ascii="Arial" w:hAnsi="Arial" w:cs="Arial"/>
          <w:b/>
          <w:bCs/>
          <w:sz w:val="22"/>
          <w:szCs w:val="22"/>
        </w:rPr>
        <w:t xml:space="preserve">.05.2026 </w:t>
      </w:r>
      <w:r w:rsidRPr="00EB54F5">
        <w:rPr>
          <w:rFonts w:ascii="Arial" w:hAnsi="Arial" w:cs="Arial"/>
          <w:b/>
          <w:bCs/>
          <w:sz w:val="22"/>
          <w:szCs w:val="22"/>
        </w:rPr>
        <w:t>r. do godziny 10:00</w:t>
      </w:r>
      <w:r>
        <w:rPr>
          <w:rFonts w:ascii="Arial" w:hAnsi="Arial" w:cs="Arial"/>
          <w:sz w:val="22"/>
          <w:szCs w:val="22"/>
        </w:rPr>
        <w:t>.</w:t>
      </w:r>
    </w:p>
    <w:p w14:paraId="38FE2CD7" w14:textId="77777777" w:rsidR="00E4424A" w:rsidRPr="00C61EDF" w:rsidRDefault="00E4424A">
      <w:pPr>
        <w:numPr>
          <w:ilvl w:val="0"/>
          <w:numId w:val="18"/>
        </w:numPr>
        <w:spacing w:line="360" w:lineRule="auto"/>
        <w:ind w:left="284" w:hanging="284"/>
        <w:rPr>
          <w:rFonts w:ascii="Arial" w:hAnsi="Arial" w:cs="Arial"/>
          <w:sz w:val="22"/>
          <w:szCs w:val="22"/>
        </w:rPr>
      </w:pPr>
      <w:r w:rsidRPr="00C61EDF">
        <w:rPr>
          <w:rFonts w:ascii="Arial" w:hAnsi="Arial" w:cs="Arial"/>
          <w:sz w:val="22"/>
          <w:szCs w:val="22"/>
        </w:rPr>
        <w:t>Adres strony</w:t>
      </w:r>
      <w:r>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7" w:history="1">
        <w:r w:rsidRPr="00C61EDF">
          <w:rPr>
            <w:rStyle w:val="Hipercze"/>
            <w:rFonts w:ascii="Arial" w:hAnsi="Arial" w:cs="Arial"/>
            <w:sz w:val="22"/>
            <w:szCs w:val="22"/>
          </w:rPr>
          <w:t>https://platformazakupowa.plk-sa.pl</w:t>
        </w:r>
      </w:hyperlink>
    </w:p>
    <w:p w14:paraId="0A0AF54C" w14:textId="63A82831" w:rsidR="00E4424A" w:rsidRPr="00C61EDF" w:rsidRDefault="00E4424A">
      <w:pPr>
        <w:numPr>
          <w:ilvl w:val="0"/>
          <w:numId w:val="18"/>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702414">
        <w:rPr>
          <w:rFonts w:ascii="Arial" w:hAnsi="Arial" w:cs="Arial"/>
          <w:b/>
          <w:bCs/>
          <w:sz w:val="22"/>
          <w:szCs w:val="22"/>
        </w:rPr>
        <w:t>11</w:t>
      </w:r>
      <w:r w:rsidR="00581F75">
        <w:rPr>
          <w:rFonts w:ascii="Arial" w:hAnsi="Arial" w:cs="Arial"/>
          <w:b/>
          <w:bCs/>
          <w:sz w:val="22"/>
          <w:szCs w:val="22"/>
        </w:rPr>
        <w:t>.05.2026</w:t>
      </w:r>
      <w:r w:rsidR="00581F75">
        <w:rPr>
          <w:rFonts w:ascii="Arial" w:hAnsi="Arial" w:cs="Arial"/>
          <w:b/>
          <w:bCs/>
          <w:sz w:val="22"/>
          <w:szCs w:val="22"/>
        </w:rPr>
        <w:t xml:space="preserve"> </w:t>
      </w:r>
      <w:r w:rsidRPr="00EB54F5">
        <w:rPr>
          <w:rFonts w:ascii="Arial" w:hAnsi="Arial" w:cs="Arial"/>
          <w:b/>
          <w:bCs/>
          <w:sz w:val="22"/>
          <w:szCs w:val="22"/>
        </w:rPr>
        <w:t>r. o godzinie 10:</w:t>
      </w:r>
      <w:r w:rsidR="00470EBF">
        <w:rPr>
          <w:rFonts w:ascii="Arial" w:hAnsi="Arial" w:cs="Arial"/>
          <w:b/>
          <w:bCs/>
          <w:sz w:val="22"/>
          <w:szCs w:val="22"/>
        </w:rPr>
        <w:t>0</w:t>
      </w:r>
      <w:r w:rsidRPr="00EB54F5">
        <w:rPr>
          <w:rFonts w:ascii="Arial" w:hAnsi="Arial" w:cs="Arial"/>
          <w:b/>
          <w:bCs/>
          <w:sz w:val="22"/>
          <w:szCs w:val="22"/>
        </w:rPr>
        <w:t>5</w:t>
      </w:r>
      <w:r>
        <w:rPr>
          <w:rFonts w:ascii="Arial" w:hAnsi="Arial" w:cs="Arial"/>
          <w:sz w:val="22"/>
          <w:szCs w:val="22"/>
        </w:rPr>
        <w:t>.</w:t>
      </w:r>
    </w:p>
    <w:p w14:paraId="61711922" w14:textId="77777777" w:rsidR="00E4424A" w:rsidRPr="00C61EDF" w:rsidRDefault="00E4424A">
      <w:pPr>
        <w:numPr>
          <w:ilvl w:val="0"/>
          <w:numId w:val="18"/>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Pr>
          <w:rFonts w:ascii="Arial" w:hAnsi="Arial" w:cs="Arial"/>
          <w:sz w:val="22"/>
          <w:szCs w:val="22"/>
        </w:rPr>
        <w:t xml:space="preserve">Z treścią złożonych ofert Wykonawcy mogą zapoznać się na zasadach określonych w </w:t>
      </w:r>
      <w:r w:rsidRPr="007449D3">
        <w:rPr>
          <w:rFonts w:ascii="Arial" w:hAnsi="Arial" w:cs="Arial"/>
          <w:sz w:val="22"/>
          <w:szCs w:val="22"/>
        </w:rPr>
        <w:t>§</w:t>
      </w:r>
      <w:r>
        <w:rPr>
          <w:rFonts w:ascii="Arial" w:hAnsi="Arial" w:cs="Arial"/>
          <w:sz w:val="22"/>
          <w:szCs w:val="22"/>
        </w:rPr>
        <w:t xml:space="preserve"> 38</w:t>
      </w:r>
      <w:r w:rsidRPr="007449D3">
        <w:rPr>
          <w:rFonts w:ascii="Arial" w:hAnsi="Arial" w:cs="Arial"/>
          <w:sz w:val="22"/>
          <w:szCs w:val="22"/>
        </w:rPr>
        <w:t xml:space="preserve"> Regulaminu.</w:t>
      </w:r>
    </w:p>
    <w:p w14:paraId="4F797C1F" w14:textId="77777777" w:rsidR="00470EBF" w:rsidRPr="00561DF3" w:rsidRDefault="00470EBF" w:rsidP="008C0B19">
      <w:pPr>
        <w:spacing w:line="360" w:lineRule="auto"/>
        <w:ind w:left="0"/>
        <w:rPr>
          <w:rFonts w:ascii="Arial" w:hAnsi="Arial" w:cs="Arial"/>
          <w:b/>
          <w:sz w:val="22"/>
          <w:szCs w:val="22"/>
        </w:rPr>
      </w:pPr>
    </w:p>
    <w:p w14:paraId="417A4384" w14:textId="5590F6DA" w:rsidR="00943A07" w:rsidRPr="00561DF3" w:rsidRDefault="00B564BE" w:rsidP="00A2566E">
      <w:pPr>
        <w:pStyle w:val="Nagwek1"/>
      </w:pPr>
      <w:bookmarkStart w:id="21" w:name="_Toc95468487"/>
      <w:bookmarkStart w:id="22" w:name="Rozdział_10"/>
      <w:r w:rsidRPr="00561DF3">
        <w:t xml:space="preserve">Rozdział </w:t>
      </w:r>
      <w:r w:rsidR="00D543A7" w:rsidRPr="00561DF3">
        <w:t>X</w:t>
      </w:r>
      <w:r w:rsidR="003E10F6" w:rsidRPr="00561DF3">
        <w:t xml:space="preserve"> –</w:t>
      </w:r>
      <w:r w:rsidR="001833A9" w:rsidRPr="00561DF3">
        <w:t xml:space="preserve"> Odwrócona ocena ofert</w:t>
      </w:r>
      <w:bookmarkEnd w:id="21"/>
    </w:p>
    <w:p w14:paraId="75DD46E0" w14:textId="77777777" w:rsidR="00AD5F29" w:rsidRPr="00561DF3" w:rsidRDefault="00AD5F29" w:rsidP="00561DF3">
      <w:pPr>
        <w:spacing w:line="360" w:lineRule="auto"/>
        <w:ind w:hanging="1020"/>
        <w:rPr>
          <w:rFonts w:ascii="Arial" w:hAnsi="Arial" w:cs="Arial"/>
          <w:b/>
          <w:sz w:val="22"/>
          <w:szCs w:val="22"/>
        </w:rPr>
      </w:pPr>
    </w:p>
    <w:p w14:paraId="45C18810" w14:textId="77777777" w:rsidR="00E4424A" w:rsidRPr="007449D3" w:rsidRDefault="00E4424A">
      <w:pPr>
        <w:pStyle w:val="Akapitzlist"/>
        <w:numPr>
          <w:ilvl w:val="6"/>
          <w:numId w:val="11"/>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Pr>
          <w:rFonts w:ascii="Arial" w:hAnsi="Arial" w:cs="Arial"/>
          <w:sz w:val="22"/>
          <w:szCs w:val="22"/>
        </w:rPr>
        <w:t xml:space="preserve"> </w:t>
      </w:r>
      <w:r w:rsidRPr="007449D3">
        <w:rPr>
          <w:rFonts w:ascii="Arial" w:hAnsi="Arial" w:cs="Arial"/>
          <w:sz w:val="22"/>
          <w:szCs w:val="22"/>
        </w:rPr>
        <w:t xml:space="preserve">28 </w:t>
      </w:r>
      <w:proofErr w:type="spellStart"/>
      <w:r w:rsidRPr="007449D3">
        <w:rPr>
          <w:rFonts w:ascii="Arial" w:hAnsi="Arial" w:cs="Arial"/>
          <w:sz w:val="22"/>
          <w:szCs w:val="22"/>
        </w:rPr>
        <w:t>Regulaminu</w:t>
      </w:r>
      <w:r>
        <w:rPr>
          <w:rFonts w:ascii="Arial" w:hAnsi="Arial" w:cs="Arial"/>
          <w:sz w:val="22"/>
          <w:szCs w:val="22"/>
        </w:rPr>
        <w:t>z</w:t>
      </w:r>
      <w:proofErr w:type="spellEnd"/>
      <w:r>
        <w:rPr>
          <w:rFonts w:ascii="Arial" w:hAnsi="Arial" w:cs="Arial"/>
          <w:sz w:val="22"/>
          <w:szCs w:val="22"/>
        </w:rPr>
        <w:t xml:space="preserve"> z zastrzeżeniem ust. 2</w:t>
      </w:r>
      <w:r w:rsidRPr="007449D3">
        <w:rPr>
          <w:rFonts w:ascii="Arial" w:hAnsi="Arial" w:cs="Arial"/>
          <w:sz w:val="22"/>
          <w:szCs w:val="22"/>
        </w:rPr>
        <w:t xml:space="preserve">. </w:t>
      </w:r>
    </w:p>
    <w:p w14:paraId="2C8D9AEA" w14:textId="77777777" w:rsidR="00E4424A" w:rsidRPr="007449D3" w:rsidRDefault="00E4424A">
      <w:pPr>
        <w:pStyle w:val="Default"/>
        <w:numPr>
          <w:ilvl w:val="0"/>
          <w:numId w:val="11"/>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4F7CD953" w14:textId="77777777" w:rsidR="00E4424A" w:rsidRPr="00E64432" w:rsidRDefault="00E4424A">
      <w:pPr>
        <w:pStyle w:val="Default"/>
        <w:numPr>
          <w:ilvl w:val="0"/>
          <w:numId w:val="28"/>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Pr>
          <w:color w:val="auto"/>
          <w:sz w:val="22"/>
          <w:szCs w:val="22"/>
          <w:lang w:eastAsia="ar-SA"/>
        </w:rPr>
        <w:t xml:space="preserve">czy złożone </w:t>
      </w:r>
      <w:r w:rsidRPr="00E64432">
        <w:rPr>
          <w:color w:val="auto"/>
          <w:sz w:val="22"/>
          <w:szCs w:val="22"/>
          <w:lang w:eastAsia="ar-SA"/>
        </w:rPr>
        <w:t>ofert</w:t>
      </w:r>
      <w:r>
        <w:rPr>
          <w:color w:val="auto"/>
          <w:sz w:val="22"/>
          <w:szCs w:val="22"/>
          <w:lang w:eastAsia="ar-SA"/>
        </w:rPr>
        <w:t xml:space="preserve">y nie podlegają odrzuceniu na podstawie </w:t>
      </w:r>
      <w:r w:rsidRPr="007449D3">
        <w:rPr>
          <w:sz w:val="22"/>
          <w:szCs w:val="22"/>
        </w:rPr>
        <w:t>§</w:t>
      </w:r>
      <w:r>
        <w:rPr>
          <w:sz w:val="22"/>
          <w:szCs w:val="22"/>
        </w:rPr>
        <w:t xml:space="preserve"> 30 ust. 1               pkt 1-10 i 13 Regulaminu oraz poprawienie omyłek zgodnie z </w:t>
      </w:r>
      <w:r w:rsidRPr="007449D3">
        <w:rPr>
          <w:sz w:val="22"/>
          <w:szCs w:val="22"/>
        </w:rPr>
        <w:t>§</w:t>
      </w:r>
      <w:r>
        <w:rPr>
          <w:sz w:val="22"/>
          <w:szCs w:val="22"/>
        </w:rPr>
        <w:t xml:space="preserve"> 27 ust. 4 pkt 2 Regulaminu</w:t>
      </w:r>
      <w:r w:rsidRPr="00E64432">
        <w:rPr>
          <w:color w:val="auto"/>
          <w:sz w:val="22"/>
          <w:szCs w:val="22"/>
          <w:lang w:eastAsia="ar-SA"/>
        </w:rPr>
        <w:t>;</w:t>
      </w:r>
    </w:p>
    <w:p w14:paraId="03AA2896" w14:textId="77777777" w:rsidR="00E4424A" w:rsidRDefault="00E4424A">
      <w:pPr>
        <w:pStyle w:val="Default"/>
        <w:numPr>
          <w:ilvl w:val="0"/>
          <w:numId w:val="28"/>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lastRenderedPageBreak/>
        <w:t>ocena ofert pod względem kryteriów oceny ofert i wskazanie oferty ocenionej najwyżej;</w:t>
      </w:r>
    </w:p>
    <w:p w14:paraId="31E3B765" w14:textId="77777777" w:rsidR="00E4424A" w:rsidRPr="00094BE7" w:rsidRDefault="00E4424A">
      <w:pPr>
        <w:pStyle w:val="Default"/>
        <w:numPr>
          <w:ilvl w:val="0"/>
          <w:numId w:val="28"/>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Pr>
          <w:color w:val="auto"/>
          <w:sz w:val="22"/>
          <w:szCs w:val="22"/>
          <w:lang w:eastAsia="ar-SA"/>
        </w:rPr>
        <w:t xml:space="preserve"> </w:t>
      </w:r>
      <w:r w:rsidRPr="00094BE7">
        <w:rPr>
          <w:color w:val="auto"/>
          <w:sz w:val="22"/>
          <w:szCs w:val="22"/>
          <w:lang w:eastAsia="ar-SA"/>
        </w:rPr>
        <w:t>30</w:t>
      </w:r>
      <w:r>
        <w:rPr>
          <w:color w:val="auto"/>
          <w:sz w:val="22"/>
          <w:szCs w:val="22"/>
          <w:lang w:eastAsia="ar-SA"/>
        </w:rPr>
        <w:t xml:space="preserve"> ust. 1 pkt 11-12 oraz</w:t>
      </w:r>
      <w:r w:rsidRPr="00094BE7">
        <w:rPr>
          <w:color w:val="auto"/>
          <w:sz w:val="22"/>
          <w:szCs w:val="22"/>
          <w:lang w:eastAsia="ar-SA"/>
        </w:rPr>
        <w:t xml:space="preserve"> §</w:t>
      </w:r>
      <w:r>
        <w:rPr>
          <w:color w:val="auto"/>
          <w:sz w:val="22"/>
          <w:szCs w:val="22"/>
          <w:lang w:eastAsia="ar-SA"/>
        </w:rPr>
        <w:t xml:space="preserve"> </w:t>
      </w:r>
      <w:r w:rsidRPr="00094BE7">
        <w:rPr>
          <w:color w:val="auto"/>
          <w:sz w:val="22"/>
          <w:szCs w:val="22"/>
          <w:lang w:eastAsia="ar-SA"/>
        </w:rPr>
        <w:t>30</w:t>
      </w:r>
      <w:r>
        <w:rPr>
          <w:color w:val="auto"/>
          <w:sz w:val="22"/>
          <w:szCs w:val="22"/>
          <w:lang w:eastAsia="ar-SA"/>
        </w:rPr>
        <w:t xml:space="preserve"> ust. 2 </w:t>
      </w:r>
      <w:r w:rsidRPr="00094BE7">
        <w:rPr>
          <w:color w:val="auto"/>
          <w:sz w:val="22"/>
          <w:szCs w:val="22"/>
          <w:lang w:eastAsia="ar-SA"/>
        </w:rPr>
        <w:t xml:space="preserve">Regulaminu, w tym czy </w:t>
      </w:r>
      <w:r>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1E0297FB" w14:textId="77777777" w:rsidR="00206290" w:rsidRPr="00561DF3" w:rsidRDefault="00206290" w:rsidP="00561DF3">
      <w:pPr>
        <w:tabs>
          <w:tab w:val="left" w:pos="567"/>
        </w:tabs>
        <w:suppressAutoHyphens w:val="0"/>
        <w:autoSpaceDN w:val="0"/>
        <w:spacing w:line="360" w:lineRule="auto"/>
        <w:ind w:left="0"/>
        <w:contextualSpacing/>
        <w:rPr>
          <w:rFonts w:ascii="Arial" w:hAnsi="Arial" w:cs="Arial"/>
          <w:b/>
          <w:sz w:val="22"/>
          <w:szCs w:val="22"/>
        </w:rPr>
      </w:pPr>
    </w:p>
    <w:p w14:paraId="105C78CC" w14:textId="77777777" w:rsidR="00115AAC" w:rsidRPr="00561DF3" w:rsidRDefault="00115AAC" w:rsidP="00A2566E">
      <w:pPr>
        <w:pStyle w:val="Nagwek1"/>
      </w:pPr>
      <w:bookmarkStart w:id="23" w:name="_Toc95468488"/>
      <w:bookmarkStart w:id="24" w:name="Rozdział_11"/>
      <w:bookmarkEnd w:id="22"/>
      <w:r w:rsidRPr="00561DF3">
        <w:t>Rozdział XI</w:t>
      </w:r>
      <w:r w:rsidR="003E10F6" w:rsidRPr="00561DF3">
        <w:t xml:space="preserve"> –</w:t>
      </w:r>
      <w:r w:rsidRPr="00561DF3">
        <w:t xml:space="preserve"> Informacje o przeprowadzeniu negocjacji handlowych</w:t>
      </w:r>
      <w:bookmarkEnd w:id="23"/>
    </w:p>
    <w:p w14:paraId="4692E800" w14:textId="77777777" w:rsidR="00115AAC" w:rsidRPr="00561DF3" w:rsidRDefault="00115AAC" w:rsidP="00561DF3">
      <w:pPr>
        <w:pStyle w:val="Akapitzlist"/>
        <w:widowControl w:val="0"/>
        <w:shd w:val="clear" w:color="auto" w:fill="FFFFFF"/>
        <w:tabs>
          <w:tab w:val="left" w:pos="567"/>
        </w:tabs>
        <w:autoSpaceDN w:val="0"/>
        <w:adjustRightInd w:val="0"/>
        <w:spacing w:line="360" w:lineRule="auto"/>
        <w:ind w:left="426" w:right="17" w:hanging="426"/>
        <w:jc w:val="both"/>
        <w:rPr>
          <w:rFonts w:ascii="Arial" w:hAnsi="Arial" w:cs="Arial"/>
          <w:b/>
          <w:sz w:val="22"/>
          <w:szCs w:val="22"/>
        </w:rPr>
      </w:pPr>
    </w:p>
    <w:p w14:paraId="21BA6B85" w14:textId="77777777" w:rsidR="008C0B19" w:rsidRDefault="008C0B19">
      <w:pPr>
        <w:pStyle w:val="Akapitzlist"/>
        <w:numPr>
          <w:ilvl w:val="0"/>
          <w:numId w:val="35"/>
        </w:numPr>
        <w:suppressAutoHyphens w:val="0"/>
        <w:autoSpaceDE/>
        <w:autoSpaceDN w:val="0"/>
        <w:spacing w:line="360" w:lineRule="auto"/>
        <w:ind w:left="284"/>
        <w:contextualSpacing/>
        <w:rPr>
          <w:rFonts w:ascii="Arial" w:hAnsi="Arial" w:cs="Arial"/>
          <w:sz w:val="22"/>
          <w:szCs w:val="22"/>
        </w:rPr>
      </w:pPr>
      <w:r>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07BB884A"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Zamawiający zaprosi wszystkich Wykonawców. </w:t>
      </w:r>
    </w:p>
    <w:p w14:paraId="4068307C"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p>
    <w:p w14:paraId="7818E853"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Negocjacje handlowe mogą dotyczyć ceny lub kosztu oraz parametrów odnoszących się do przedmiotu i warunków realizacji Zamówienia. </w:t>
      </w:r>
    </w:p>
    <w:p w14:paraId="6E95ABD7"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Dopuszcza się prowadzenie negocjacji handlowych poprzez możliwe dostępne środki elektronicznej komunikacji oraz telefonicznie.</w:t>
      </w:r>
    </w:p>
    <w:p w14:paraId="7EEE4253"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Po przeprowadzeniu negocjacji handlowych, Zamawiający zaprasza Wykonawców biorących udział w negocjacjach do złożenia oferty po negocjacjach, a także przekaże  im aktualne brzmienie Dokumentów zamówienia w przypadku, </w:t>
      </w:r>
      <w:bookmarkStart w:id="25" w:name="_Hlk170729872"/>
      <w:r>
        <w:rPr>
          <w:rFonts w:ascii="Arial" w:hAnsi="Arial" w:cs="Arial"/>
          <w:sz w:val="22"/>
          <w:szCs w:val="22"/>
        </w:rPr>
        <w:t>gdy uległy one zmianom  w wyniku przeprowadzonych negocjacji, jednocześnie informując o zakresie wprowadzonych zmian</w:t>
      </w:r>
      <w:bookmarkEnd w:id="25"/>
      <w:r>
        <w:rPr>
          <w:rFonts w:ascii="Arial" w:hAnsi="Arial" w:cs="Arial"/>
          <w:sz w:val="22"/>
          <w:szCs w:val="22"/>
        </w:rPr>
        <w:t xml:space="preserve">. Gdy przeprowadzone negocjacje handlowe nie przyniosły zakładanych przez Zamawiającego rezultatów Zamawiający zastrzega, że może podjąć decyzję o przeprowadzeniu kolejnych rund negocjacji handlowych. </w:t>
      </w:r>
    </w:p>
    <w:p w14:paraId="157367A9"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Wykonawca składając ofertę po negocjacjach, tym samym akceptuje wszystkie zmiany wprowadzone do przedmiotu lub warunków realizacji Zamówienia/Umowy zakupowej przekazanych przez Zamawiającego w zaproszeniu do złożenia oferty po negocjacjach. Złożenie oferty po negocjacjach handlowych nie wpływa na bieg terminu związania ofertą.</w:t>
      </w:r>
    </w:p>
    <w:p w14:paraId="075C7B77"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01F93922" w14:textId="77777777" w:rsidR="008C0B19" w:rsidRDefault="008C0B19">
      <w:pPr>
        <w:pStyle w:val="Akapitzlist"/>
        <w:numPr>
          <w:ilvl w:val="0"/>
          <w:numId w:val="35"/>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lastRenderedPageBreak/>
        <w:t>Oferta po negocjacjach danego Wykonawcy, o której mowa w ust. 8, nie może być mniej korzystna dla Zamawiającego od tej, którą złożył przed negocjacjami handlowymi.</w:t>
      </w:r>
    </w:p>
    <w:p w14:paraId="03FC9D95" w14:textId="77777777" w:rsidR="008C0B19" w:rsidRDefault="008C0B19">
      <w:pPr>
        <w:pStyle w:val="Akapitzlist"/>
        <w:numPr>
          <w:ilvl w:val="0"/>
          <w:numId w:val="35"/>
        </w:numPr>
        <w:suppressAutoHyphens w:val="0"/>
        <w:autoSpaceDE/>
        <w:autoSpaceDN w:val="0"/>
        <w:spacing w:line="360" w:lineRule="auto"/>
        <w:ind w:left="284" w:hanging="426"/>
        <w:contextualSpacing/>
        <w:rPr>
          <w:rFonts w:ascii="Arial" w:hAnsi="Arial" w:cs="Arial"/>
          <w:sz w:val="22"/>
          <w:szCs w:val="22"/>
        </w:rPr>
      </w:pPr>
      <w:r>
        <w:rPr>
          <w:rFonts w:ascii="Arial" w:hAnsi="Arial" w:cs="Arial"/>
          <w:sz w:val="22"/>
          <w:szCs w:val="22"/>
        </w:rPr>
        <w:t>W przypadku dokonania zmiany przedmiotu lub warunków realizacji Zamówienia po przeprowadzeniu negocjacji handlowych, Zamawiający odrzuca ofertę Wykonawcy, który nie złożył oferty po negocjacjach.</w:t>
      </w:r>
    </w:p>
    <w:p w14:paraId="5C5A9C41" w14:textId="58605DD5" w:rsidR="00A7628C" w:rsidRDefault="008C0B19">
      <w:pPr>
        <w:pStyle w:val="Akapitzlist"/>
        <w:numPr>
          <w:ilvl w:val="0"/>
          <w:numId w:val="35"/>
        </w:numPr>
        <w:suppressAutoHyphens w:val="0"/>
        <w:autoSpaceDE/>
        <w:autoSpaceDN w:val="0"/>
        <w:spacing w:line="360" w:lineRule="auto"/>
        <w:ind w:left="284" w:hanging="426"/>
        <w:contextualSpacing/>
        <w:rPr>
          <w:rFonts w:ascii="Arial" w:hAnsi="Arial" w:cs="Arial"/>
          <w:sz w:val="22"/>
          <w:szCs w:val="22"/>
        </w:rPr>
      </w:pPr>
      <w:r w:rsidRPr="008C0B19">
        <w:rPr>
          <w:rFonts w:ascii="Arial" w:hAnsi="Arial" w:cs="Arial"/>
          <w:sz w:val="22"/>
          <w:szCs w:val="22"/>
        </w:rPr>
        <w:t>Wykonawca zobowiązany jest do zachowania w poufności wszelkich informacji prawnie chronionych uzyskanych w trakcie negocjacji.</w:t>
      </w:r>
    </w:p>
    <w:p w14:paraId="2058EBB5" w14:textId="77777777" w:rsidR="008469C6" w:rsidRPr="008C0B19" w:rsidRDefault="008469C6" w:rsidP="008C0B19">
      <w:pPr>
        <w:pStyle w:val="Akapitzlist"/>
        <w:suppressAutoHyphens w:val="0"/>
        <w:autoSpaceDE/>
        <w:autoSpaceDN w:val="0"/>
        <w:spacing w:line="360" w:lineRule="auto"/>
        <w:ind w:left="284"/>
        <w:contextualSpacing/>
        <w:rPr>
          <w:rFonts w:ascii="Arial" w:hAnsi="Arial" w:cs="Arial"/>
          <w:sz w:val="22"/>
          <w:szCs w:val="22"/>
        </w:rPr>
      </w:pPr>
    </w:p>
    <w:p w14:paraId="5FB454BA" w14:textId="1E520E64" w:rsidR="00304DC2" w:rsidRPr="007C21BA" w:rsidRDefault="00B564BE" w:rsidP="00A2566E">
      <w:pPr>
        <w:pStyle w:val="Nagwek1"/>
      </w:pPr>
      <w:bookmarkStart w:id="26" w:name="_Toc95468489"/>
      <w:bookmarkStart w:id="27" w:name="Rozdział_12"/>
      <w:bookmarkEnd w:id="24"/>
      <w:r w:rsidRPr="00561DF3">
        <w:t xml:space="preserve">Rozdział </w:t>
      </w:r>
      <w:r w:rsidR="000248B3" w:rsidRPr="00561DF3">
        <w:t>XI</w:t>
      </w:r>
      <w:r w:rsidR="008B0BF4" w:rsidRPr="00561DF3">
        <w:t>I</w:t>
      </w:r>
      <w:r w:rsidR="003E10F6" w:rsidRPr="00561DF3">
        <w:t xml:space="preserve"> –</w:t>
      </w:r>
      <w:r w:rsidR="000248B3" w:rsidRPr="00561DF3">
        <w:t xml:space="preserve"> Informacje o przepr</w:t>
      </w:r>
      <w:r w:rsidR="009D772A" w:rsidRPr="00561DF3">
        <w:t>owadzeniu aukcji elektronicznej</w:t>
      </w:r>
      <w:bookmarkEnd w:id="26"/>
    </w:p>
    <w:p w14:paraId="05A2189E" w14:textId="77777777" w:rsidR="000D6A21" w:rsidRDefault="000D6A21" w:rsidP="00AE4ACD">
      <w:pPr>
        <w:tabs>
          <w:tab w:val="left" w:pos="851"/>
          <w:tab w:val="left" w:pos="993"/>
        </w:tabs>
        <w:suppressAutoHyphens w:val="0"/>
        <w:spacing w:line="360" w:lineRule="auto"/>
        <w:ind w:left="0"/>
        <w:jc w:val="left"/>
        <w:rPr>
          <w:rFonts w:ascii="Arial" w:hAnsi="Arial" w:cs="Arial"/>
          <w:bCs/>
          <w:sz w:val="22"/>
          <w:szCs w:val="22"/>
        </w:rPr>
      </w:pPr>
    </w:p>
    <w:p w14:paraId="23F9CDF0" w14:textId="05DD4FBC" w:rsidR="00822FFE" w:rsidRDefault="009D2055" w:rsidP="00AE4ACD">
      <w:pPr>
        <w:tabs>
          <w:tab w:val="left" w:pos="851"/>
          <w:tab w:val="left" w:pos="993"/>
        </w:tabs>
        <w:suppressAutoHyphens w:val="0"/>
        <w:spacing w:line="360" w:lineRule="auto"/>
        <w:ind w:left="0"/>
        <w:jc w:val="left"/>
        <w:rPr>
          <w:rFonts w:ascii="Arial" w:hAnsi="Arial" w:cs="Arial"/>
          <w:bCs/>
          <w:sz w:val="22"/>
          <w:szCs w:val="22"/>
        </w:rPr>
      </w:pPr>
      <w:r w:rsidRPr="00A703A7">
        <w:rPr>
          <w:rFonts w:ascii="Arial" w:hAnsi="Arial" w:cs="Arial"/>
          <w:bCs/>
          <w:sz w:val="22"/>
          <w:szCs w:val="22"/>
        </w:rPr>
        <w:t xml:space="preserve">Zamawiający </w:t>
      </w:r>
      <w:r w:rsidR="00A703A7" w:rsidRPr="00A703A7">
        <w:rPr>
          <w:rFonts w:ascii="Arial" w:hAnsi="Arial" w:cs="Arial"/>
          <w:bCs/>
          <w:sz w:val="22"/>
          <w:szCs w:val="22"/>
        </w:rPr>
        <w:t xml:space="preserve">nie </w:t>
      </w:r>
      <w:r w:rsidRPr="00A703A7">
        <w:rPr>
          <w:rFonts w:ascii="Arial" w:hAnsi="Arial" w:cs="Arial"/>
          <w:bCs/>
          <w:sz w:val="22"/>
          <w:szCs w:val="22"/>
        </w:rPr>
        <w:t>zamierza dokonać wyboru najkorzystniejszej oferty z zastosowaniem aukcji elektronicznej.</w:t>
      </w:r>
      <w:r w:rsidR="00644E1E" w:rsidRPr="00A703A7">
        <w:rPr>
          <w:rFonts w:ascii="Arial" w:hAnsi="Arial" w:cs="Arial"/>
          <w:bCs/>
          <w:sz w:val="22"/>
          <w:szCs w:val="22"/>
        </w:rPr>
        <w:t xml:space="preserve"> </w:t>
      </w:r>
    </w:p>
    <w:p w14:paraId="393DFFD3" w14:textId="77777777" w:rsidR="008C0B19" w:rsidRPr="00AE4ACD" w:rsidRDefault="008C0B19" w:rsidP="00AE4ACD">
      <w:pPr>
        <w:tabs>
          <w:tab w:val="left" w:pos="851"/>
          <w:tab w:val="left" w:pos="993"/>
        </w:tabs>
        <w:suppressAutoHyphens w:val="0"/>
        <w:spacing w:line="360" w:lineRule="auto"/>
        <w:ind w:left="0"/>
        <w:jc w:val="left"/>
        <w:rPr>
          <w:rFonts w:ascii="Arial" w:hAnsi="Arial" w:cs="Arial"/>
          <w:bCs/>
          <w:sz w:val="22"/>
          <w:szCs w:val="22"/>
        </w:rPr>
      </w:pPr>
    </w:p>
    <w:p w14:paraId="415E447B" w14:textId="77777777" w:rsidR="00822FFE" w:rsidRPr="00561DF3" w:rsidRDefault="00822FFE" w:rsidP="00A2566E">
      <w:pPr>
        <w:pStyle w:val="Nagwek1"/>
        <w:rPr>
          <w:lang w:eastAsia="pl-PL"/>
        </w:rPr>
      </w:pPr>
      <w:bookmarkStart w:id="28" w:name="_Toc95468490"/>
      <w:bookmarkStart w:id="29" w:name="Rozdział_13"/>
      <w:bookmarkEnd w:id="27"/>
      <w:r w:rsidRPr="00561DF3">
        <w:t>Rozdział</w:t>
      </w:r>
      <w:r w:rsidRPr="00561DF3">
        <w:rPr>
          <w:lang w:eastAsia="pl-PL"/>
        </w:rPr>
        <w:t xml:space="preserve"> XIII </w:t>
      </w:r>
      <w:r w:rsidRPr="00561DF3">
        <w:t>–</w:t>
      </w:r>
      <w:r w:rsidRPr="00561DF3">
        <w:rPr>
          <w:lang w:eastAsia="pl-PL"/>
        </w:rPr>
        <w:t xml:space="preserve"> Informacje o formalnościach, jakie powinny zostać dopełnione po wyborze oferty w celu zawarcia umowy zakupowej</w:t>
      </w:r>
      <w:bookmarkEnd w:id="28"/>
    </w:p>
    <w:p w14:paraId="587609C9" w14:textId="77777777" w:rsidR="00822FFE" w:rsidRPr="00561DF3" w:rsidRDefault="00822FFE" w:rsidP="00561DF3">
      <w:pPr>
        <w:keepNext/>
        <w:suppressAutoHyphens w:val="0"/>
        <w:spacing w:line="360" w:lineRule="auto"/>
        <w:ind w:left="0"/>
        <w:outlineLvl w:val="0"/>
        <w:rPr>
          <w:rFonts w:ascii="Arial" w:hAnsi="Arial" w:cs="Arial"/>
          <w:b/>
          <w:sz w:val="22"/>
          <w:szCs w:val="22"/>
          <w:lang w:eastAsia="pl-PL"/>
        </w:rPr>
      </w:pPr>
    </w:p>
    <w:p w14:paraId="7C131274" w14:textId="77777777" w:rsidR="00461F15" w:rsidRPr="00FE0855" w:rsidRDefault="00461F15" w:rsidP="00461F15">
      <w:pPr>
        <w:numPr>
          <w:ilvl w:val="1"/>
          <w:numId w:val="9"/>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FE0855">
        <w:rPr>
          <w:rFonts w:ascii="Arial" w:hAnsi="Arial" w:cs="Arial"/>
          <w:sz w:val="22"/>
          <w:szCs w:val="22"/>
          <w:lang w:eastAsia="pl-PL"/>
        </w:rPr>
        <w:t xml:space="preserve">Zamawiający zawrze umowę zakupową </w:t>
      </w:r>
      <w:r w:rsidRPr="00FE0855">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02B7E00F" w14:textId="77777777" w:rsidR="00461F15" w:rsidRPr="00FE0855" w:rsidRDefault="00461F15" w:rsidP="00461F15">
      <w:pPr>
        <w:numPr>
          <w:ilvl w:val="1"/>
          <w:numId w:val="9"/>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FE0855">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631B52EC" w14:textId="77777777" w:rsidR="00461F15" w:rsidRPr="00FE0855" w:rsidRDefault="00461F15" w:rsidP="00461F15">
      <w:pPr>
        <w:numPr>
          <w:ilvl w:val="1"/>
          <w:numId w:val="9"/>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FE0855">
        <w:rPr>
          <w:rFonts w:ascii="Arial" w:hAnsi="Arial" w:cs="Arial"/>
          <w:sz w:val="22"/>
          <w:szCs w:val="22"/>
          <w:lang w:eastAsia="pl-PL"/>
        </w:rPr>
        <w:t>Jeżeli Wykonawca, którego oferta została wybrana, uchyla się od zawarcia umowy zakupowej lub nie wnosi wymaganego zabezpieczenia należytego wykonania umowy, Zamawiający może wybrać ofertę najkorzystniejszą spośród pozostałych ofert bez przeprowadzania ich ponownego badania i oceny, chyba, że zachodzą przesłanki unieważnienia postępowania zakupowego, o których mowa w § 32 Regulaminu.</w:t>
      </w:r>
    </w:p>
    <w:p w14:paraId="2A491FC6" w14:textId="77777777" w:rsidR="00461F15" w:rsidRPr="00FE0855" w:rsidRDefault="00461F15" w:rsidP="00461F15">
      <w:pPr>
        <w:numPr>
          <w:ilvl w:val="1"/>
          <w:numId w:val="9"/>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FE0855">
        <w:rPr>
          <w:rFonts w:ascii="Arial" w:hAnsi="Arial" w:cs="Arial"/>
          <w:sz w:val="22"/>
          <w:szCs w:val="22"/>
          <w:lang w:eastAsia="pl-PL"/>
        </w:rPr>
        <w:t>Wykonawcy wspólnie ubiegający się o udzielenie Zamówienia, których oferta zostanie uznana za najkorzystniejszą, przed zawarciem umowy zakupowej zobowiązani są przedstawić Zamawiającemu umowę, o której mowa w § 8 ust. 3 Regulaminu.</w:t>
      </w:r>
    </w:p>
    <w:p w14:paraId="5254B8F5" w14:textId="77777777" w:rsidR="00461F15" w:rsidRPr="00FE0855" w:rsidRDefault="00461F15" w:rsidP="00461F15">
      <w:pPr>
        <w:numPr>
          <w:ilvl w:val="1"/>
          <w:numId w:val="9"/>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FE0855">
        <w:rPr>
          <w:rFonts w:ascii="Arial" w:hAnsi="Arial" w:cs="Arial"/>
          <w:sz w:val="22"/>
          <w:szCs w:val="22"/>
          <w:lang w:eastAsia="pl-PL"/>
        </w:rPr>
        <w:t>Przed podpisaniem umowy Wykonawca zobowiązany jest dostarczyć Zamawiającemu odpis z KRS lub wypis z ewidencji działalności gospodarczej, (jeżeli dane w nim zawarte uległy zmianie po dacie składania ofert)</w:t>
      </w:r>
      <w:r w:rsidRPr="00FE0855">
        <w:rPr>
          <w:rFonts w:ascii="Arial" w:hAnsi="Arial" w:cs="Arial"/>
          <w:b/>
          <w:bCs/>
          <w:sz w:val="22"/>
          <w:szCs w:val="22"/>
          <w:lang w:eastAsia="pl-PL"/>
        </w:rPr>
        <w:t>.</w:t>
      </w:r>
    </w:p>
    <w:p w14:paraId="5C252C38" w14:textId="02345FFE" w:rsidR="00206290" w:rsidRPr="008C0B19" w:rsidRDefault="00206290" w:rsidP="008C0B19">
      <w:pPr>
        <w:tabs>
          <w:tab w:val="left" w:pos="284"/>
        </w:tabs>
        <w:autoSpaceDN w:val="0"/>
        <w:adjustRightInd w:val="0"/>
        <w:spacing w:line="360" w:lineRule="auto"/>
        <w:ind w:left="0"/>
        <w:contextualSpacing/>
        <w:rPr>
          <w:rFonts w:ascii="Arial" w:hAnsi="Arial" w:cs="Arial"/>
          <w:b/>
          <w:bCs/>
          <w:sz w:val="22"/>
          <w:szCs w:val="22"/>
          <w:lang w:eastAsia="pl-PL"/>
        </w:rPr>
      </w:pPr>
    </w:p>
    <w:p w14:paraId="77CB99F5" w14:textId="1AE0622D" w:rsidR="00555F06" w:rsidRPr="00922A56" w:rsidRDefault="00B564BE" w:rsidP="00A2566E">
      <w:pPr>
        <w:pStyle w:val="Nagwek1"/>
      </w:pPr>
      <w:bookmarkStart w:id="30" w:name="_Toc95468491"/>
      <w:bookmarkStart w:id="31" w:name="Rozdział_14"/>
      <w:bookmarkEnd w:id="29"/>
      <w:r w:rsidRPr="00922A56">
        <w:lastRenderedPageBreak/>
        <w:t xml:space="preserve">Rozdział </w:t>
      </w:r>
      <w:r w:rsidR="00900672" w:rsidRPr="00922A56">
        <w:t>X</w:t>
      </w:r>
      <w:r w:rsidR="00822FFE" w:rsidRPr="00922A56">
        <w:t>IV</w:t>
      </w:r>
      <w:r w:rsidR="003E10F6" w:rsidRPr="00922A56">
        <w:t xml:space="preserve"> –</w:t>
      </w:r>
      <w:r w:rsidR="00900672" w:rsidRPr="00922A56">
        <w:t xml:space="preserve"> Wymagania dotyczące zabezpiecz</w:t>
      </w:r>
      <w:r w:rsidR="009D772A" w:rsidRPr="00922A56">
        <w:t>enia należytego wykonania umowy</w:t>
      </w:r>
      <w:bookmarkEnd w:id="30"/>
    </w:p>
    <w:p w14:paraId="38FFD68A" w14:textId="77777777" w:rsidR="008B13E7" w:rsidRPr="00922A56" w:rsidRDefault="008B13E7" w:rsidP="008B13E7">
      <w:pPr>
        <w:suppressAutoHyphens w:val="0"/>
        <w:spacing w:line="360" w:lineRule="auto"/>
        <w:ind w:left="284"/>
        <w:rPr>
          <w:rFonts w:ascii="Arial" w:hAnsi="Arial" w:cs="Arial"/>
          <w:color w:val="FF0000"/>
          <w:sz w:val="22"/>
          <w:szCs w:val="22"/>
          <w:lang w:eastAsia="pl-PL"/>
        </w:rPr>
      </w:pPr>
    </w:p>
    <w:p w14:paraId="01E8AFDA"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 xml:space="preserve">Wybrany Wykonawca zobowiązany jest przed podpisaniem umowy wnieść zabezpieczenie należytego wykonania umowy w wysokości 5 % wynagrodzenia brutto należnego Wykonawcy na podstawie umowy zakupowej, w formie przewidzianej w § 35 ust. 4-6 Regulaminu. </w:t>
      </w:r>
    </w:p>
    <w:p w14:paraId="56AEF677"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FE0855">
        <w:rPr>
          <w:rFonts w:ascii="Arial" w:hAnsi="Arial" w:cs="Arial"/>
          <w:b/>
          <w:sz w:val="22"/>
          <w:szCs w:val="22"/>
          <w:lang w:eastAsia="pl-PL"/>
        </w:rPr>
        <w:t>Załącznik nr 5</w:t>
      </w:r>
      <w:r w:rsidRPr="00FE0855">
        <w:rPr>
          <w:rFonts w:ascii="Arial" w:hAnsi="Arial" w:cs="Arial"/>
          <w:sz w:val="22"/>
          <w:szCs w:val="22"/>
          <w:lang w:eastAsia="pl-PL"/>
        </w:rPr>
        <w:t xml:space="preserve"> do SWZ. Przed złożeniem gwarancji Wykonawca uzyska od Zamawiającego akceptację jej treści.</w:t>
      </w:r>
    </w:p>
    <w:p w14:paraId="11321CE3"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E0855">
        <w:rPr>
          <w:rFonts w:ascii="Arial" w:hAnsi="Arial" w:cs="Arial"/>
          <w:sz w:val="22"/>
          <w:szCs w:val="22"/>
          <w:lang w:eastAsia="pl-PL"/>
        </w:rPr>
        <w:t>regwarancji</w:t>
      </w:r>
      <w:proofErr w:type="spellEnd"/>
      <w:r w:rsidRPr="00FE0855">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E0855">
        <w:rPr>
          <w:rFonts w:ascii="Arial" w:hAnsi="Arial" w:cs="Arial"/>
          <w:sz w:val="22"/>
          <w:szCs w:val="22"/>
          <w:lang w:eastAsia="pl-PL"/>
        </w:rPr>
        <w:t>pl</w:t>
      </w:r>
      <w:proofErr w:type="spellEnd"/>
      <w:r w:rsidRPr="00FE0855">
        <w:rPr>
          <w:rFonts w:ascii="Arial" w:hAnsi="Arial" w:cs="Arial"/>
          <w:sz w:val="22"/>
          <w:szCs w:val="22"/>
          <w:lang w:eastAsia="pl-PL"/>
        </w:rPr>
        <w:t xml:space="preserve"> </w:t>
      </w:r>
      <w:r w:rsidRPr="00FE0855">
        <w:rPr>
          <w:rFonts w:ascii="Arial" w:hAnsi="Arial" w:cs="Arial"/>
          <w:sz w:val="22"/>
          <w:szCs w:val="22"/>
          <w:u w:val="single"/>
          <w:lang w:eastAsia="pl-PL"/>
        </w:rPr>
        <w:t>https://www.knf.gov.pl).</w:t>
      </w:r>
      <w:r w:rsidRPr="00FE0855">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4A8AD8ED" w14:textId="77777777" w:rsidR="00461F15" w:rsidRPr="00FE0855" w:rsidRDefault="00461F15" w:rsidP="00461F15">
      <w:pPr>
        <w:pStyle w:val="Akapitzlist"/>
        <w:numPr>
          <w:ilvl w:val="1"/>
          <w:numId w:val="5"/>
        </w:numPr>
        <w:autoSpaceDN w:val="0"/>
        <w:adjustRightInd w:val="0"/>
        <w:spacing w:line="360" w:lineRule="auto"/>
        <w:ind w:left="709"/>
        <w:rPr>
          <w:rFonts w:ascii="Arial" w:hAnsi="Arial" w:cs="Arial"/>
          <w:sz w:val="22"/>
          <w:szCs w:val="22"/>
          <w:lang w:eastAsia="pl-PL"/>
        </w:rPr>
      </w:pPr>
      <w:r w:rsidRPr="00FE0855">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4BB0D93C"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Gwarancje muszą zawierać (oprócz elementów właściwych dla każdej formy, określonych przepisami prawa) nazwę i adres Zamawiającego i oznaczenie (numer                  i nazwa) umowy.</w:t>
      </w:r>
    </w:p>
    <w:p w14:paraId="5A8AA42B"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lastRenderedPageBreak/>
        <w:t>Zabezpieczenie należytego wykonania umowy wnoszone w pieniądzu należy przelać na następujący rachunek Zamawiającego:</w:t>
      </w:r>
    </w:p>
    <w:p w14:paraId="13C8E981" w14:textId="77777777" w:rsidR="00461F15" w:rsidRPr="00FE0855" w:rsidRDefault="00461F15" w:rsidP="00461F15">
      <w:pPr>
        <w:autoSpaceDE w:val="0"/>
        <w:autoSpaceDN w:val="0"/>
        <w:adjustRightInd w:val="0"/>
        <w:spacing w:line="360" w:lineRule="auto"/>
        <w:ind w:left="426"/>
        <w:jc w:val="left"/>
        <w:rPr>
          <w:rFonts w:ascii="Arial" w:hAnsi="Arial" w:cs="Arial"/>
          <w:b/>
          <w:sz w:val="22"/>
          <w:szCs w:val="22"/>
          <w:lang w:eastAsia="pl-PL"/>
        </w:rPr>
      </w:pPr>
      <w:r w:rsidRPr="00FE0855">
        <w:rPr>
          <w:rFonts w:ascii="Arial" w:hAnsi="Arial" w:cs="Arial"/>
          <w:b/>
          <w:sz w:val="22"/>
          <w:szCs w:val="22"/>
          <w:lang w:eastAsia="pl-PL"/>
        </w:rPr>
        <w:t xml:space="preserve">PKO BP </w:t>
      </w:r>
      <w:r w:rsidRPr="00FE0855">
        <w:rPr>
          <w:rFonts w:ascii="Arial" w:hAnsi="Arial" w:cs="Arial"/>
          <w:b/>
          <w:bCs/>
          <w:sz w:val="22"/>
          <w:szCs w:val="22"/>
          <w:lang w:eastAsia="pl-PL"/>
        </w:rPr>
        <w:t>64 1020 1026 0000 1502 0287 4808</w:t>
      </w:r>
    </w:p>
    <w:p w14:paraId="1DB2B236" w14:textId="77777777" w:rsidR="00461F15" w:rsidRPr="00FE0855" w:rsidRDefault="00461F15" w:rsidP="00461F15">
      <w:pPr>
        <w:autoSpaceDE w:val="0"/>
        <w:autoSpaceDN w:val="0"/>
        <w:adjustRightInd w:val="0"/>
        <w:spacing w:line="360" w:lineRule="auto"/>
        <w:ind w:left="426"/>
        <w:jc w:val="left"/>
        <w:rPr>
          <w:rFonts w:ascii="Arial" w:hAnsi="Arial" w:cs="Arial"/>
          <w:b/>
          <w:sz w:val="22"/>
          <w:szCs w:val="22"/>
          <w:lang w:eastAsia="pl-PL"/>
        </w:rPr>
      </w:pPr>
      <w:r w:rsidRPr="00FE0855">
        <w:rPr>
          <w:rFonts w:ascii="Arial" w:hAnsi="Arial" w:cs="Arial"/>
          <w:b/>
          <w:sz w:val="22"/>
          <w:szCs w:val="22"/>
          <w:lang w:eastAsia="pl-PL"/>
        </w:rPr>
        <w:t xml:space="preserve">SWIFT: BPKOPLPW </w:t>
      </w:r>
    </w:p>
    <w:p w14:paraId="6B6B8BDE" w14:textId="77777777" w:rsidR="00461F15" w:rsidRPr="00FE0855" w:rsidRDefault="00461F15" w:rsidP="00461F15">
      <w:pPr>
        <w:autoSpaceDE w:val="0"/>
        <w:autoSpaceDN w:val="0"/>
        <w:adjustRightInd w:val="0"/>
        <w:spacing w:line="360" w:lineRule="auto"/>
        <w:ind w:left="426"/>
        <w:jc w:val="left"/>
        <w:rPr>
          <w:rFonts w:ascii="Arial" w:hAnsi="Arial" w:cs="Arial"/>
          <w:sz w:val="22"/>
          <w:szCs w:val="22"/>
          <w:lang w:eastAsia="pl-PL"/>
        </w:rPr>
      </w:pPr>
      <w:r w:rsidRPr="00FE0855">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7E1C414"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B2BF3A1"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702E4273"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39B82340" w14:textId="77777777" w:rsidR="00461F15" w:rsidRPr="00FE0855" w:rsidRDefault="00461F15">
      <w:pPr>
        <w:numPr>
          <w:ilvl w:val="0"/>
          <w:numId w:val="23"/>
        </w:numPr>
        <w:autoSpaceDE w:val="0"/>
        <w:autoSpaceDN w:val="0"/>
        <w:adjustRightInd w:val="0"/>
        <w:spacing w:line="360" w:lineRule="auto"/>
        <w:jc w:val="left"/>
        <w:rPr>
          <w:rFonts w:ascii="Arial" w:hAnsi="Arial" w:cs="Arial"/>
          <w:sz w:val="22"/>
          <w:szCs w:val="22"/>
          <w:lang w:eastAsia="pl-PL"/>
        </w:rPr>
      </w:pPr>
      <w:r w:rsidRPr="00FE0855">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 zależności od tego, który z tych terminów upłynie później. </w:t>
      </w:r>
    </w:p>
    <w:p w14:paraId="682D1042" w14:textId="77777777" w:rsidR="00461F15" w:rsidRPr="00FE0855" w:rsidRDefault="00461F15">
      <w:pPr>
        <w:numPr>
          <w:ilvl w:val="0"/>
          <w:numId w:val="23"/>
        </w:numPr>
        <w:autoSpaceDE w:val="0"/>
        <w:autoSpaceDN w:val="0"/>
        <w:adjustRightInd w:val="0"/>
        <w:spacing w:line="360" w:lineRule="auto"/>
        <w:ind w:hanging="502"/>
        <w:jc w:val="left"/>
        <w:rPr>
          <w:rFonts w:ascii="Arial" w:hAnsi="Arial" w:cs="Arial"/>
          <w:sz w:val="22"/>
          <w:szCs w:val="22"/>
          <w:lang w:eastAsia="pl-PL"/>
        </w:rPr>
      </w:pPr>
      <w:r w:rsidRPr="00FE0855">
        <w:rPr>
          <w:rFonts w:ascii="Arial" w:hAnsi="Arial" w:cs="Arial"/>
          <w:sz w:val="22"/>
          <w:szCs w:val="22"/>
          <w:lang w:eastAsia="pl-PL"/>
        </w:rPr>
        <w:t>Kwota pozostawiona na zabezpieczenie roszczeń z tytułu gwarancji i rękojmi za wady w wykonaniu zamówienia wynosi 30% wysokości zabezpieczenia.</w:t>
      </w:r>
    </w:p>
    <w:p w14:paraId="23D5B528" w14:textId="77777777" w:rsidR="00461F15" w:rsidRPr="00FE0855" w:rsidRDefault="00461F15">
      <w:pPr>
        <w:numPr>
          <w:ilvl w:val="0"/>
          <w:numId w:val="23"/>
        </w:numPr>
        <w:autoSpaceDE w:val="0"/>
        <w:autoSpaceDN w:val="0"/>
        <w:adjustRightInd w:val="0"/>
        <w:spacing w:line="360" w:lineRule="auto"/>
        <w:ind w:hanging="502"/>
        <w:jc w:val="left"/>
        <w:rPr>
          <w:rFonts w:ascii="Arial" w:hAnsi="Arial" w:cs="Arial"/>
          <w:sz w:val="22"/>
          <w:szCs w:val="22"/>
          <w:lang w:eastAsia="pl-PL"/>
        </w:rPr>
      </w:pPr>
      <w:r w:rsidRPr="00FE0855">
        <w:rPr>
          <w:rFonts w:ascii="Arial" w:hAnsi="Arial" w:cs="Arial"/>
          <w:sz w:val="22"/>
          <w:szCs w:val="22"/>
          <w:lang w:eastAsia="pl-PL"/>
        </w:rPr>
        <w:t>Zapisy dotyczące zwrotu zabezpieczenia należytego wykonania umowy, zostały zawarte w Warunkach Umowy.</w:t>
      </w:r>
    </w:p>
    <w:p w14:paraId="55AD1945" w14:textId="492052B3" w:rsidR="00900672" w:rsidRPr="00DA2848" w:rsidRDefault="00B564BE" w:rsidP="00DA2848">
      <w:pPr>
        <w:pStyle w:val="Nagwek1"/>
      </w:pPr>
      <w:bookmarkStart w:id="32" w:name="_Toc95468492"/>
      <w:bookmarkStart w:id="33" w:name="Rozdział_15"/>
      <w:bookmarkEnd w:id="31"/>
      <w:r w:rsidRPr="00561DF3">
        <w:lastRenderedPageBreak/>
        <w:t xml:space="preserve">Rozdział </w:t>
      </w:r>
      <w:r w:rsidR="00900672" w:rsidRPr="00561DF3">
        <w:t>X</w:t>
      </w:r>
      <w:r w:rsidR="00A23605" w:rsidRPr="00561DF3">
        <w:t>V</w:t>
      </w:r>
      <w:r w:rsidR="003E10F6" w:rsidRPr="00561DF3">
        <w:t xml:space="preserve"> –</w:t>
      </w:r>
      <w:r w:rsidR="00900672" w:rsidRPr="00561DF3">
        <w:t xml:space="preserve"> Po</w:t>
      </w:r>
      <w:r w:rsidR="009D772A" w:rsidRPr="00561DF3">
        <w:t>uczenie o środkach odwoławczych</w:t>
      </w:r>
      <w:bookmarkEnd w:id="32"/>
    </w:p>
    <w:p w14:paraId="565091E6" w14:textId="77777777" w:rsidR="00BA757E" w:rsidRPr="00561DF3" w:rsidRDefault="00BA757E" w:rsidP="00561DF3">
      <w:pPr>
        <w:pStyle w:val="Technical4"/>
        <w:suppressAutoHyphens w:val="0"/>
        <w:overflowPunct/>
        <w:autoSpaceDE/>
        <w:spacing w:line="360" w:lineRule="auto"/>
        <w:jc w:val="both"/>
        <w:textAlignment w:val="auto"/>
        <w:rPr>
          <w:rFonts w:ascii="Arial" w:hAnsi="Arial" w:cs="Arial"/>
          <w:sz w:val="22"/>
          <w:szCs w:val="22"/>
          <w:lang w:val="pl-PL"/>
        </w:rPr>
      </w:pPr>
    </w:p>
    <w:p w14:paraId="59DA4819" w14:textId="77777777" w:rsidR="00DA2848" w:rsidRPr="00C61EDF" w:rsidRDefault="00DA2848" w:rsidP="00DA2848">
      <w:pPr>
        <w:numPr>
          <w:ilvl w:val="0"/>
          <w:numId w:val="4"/>
        </w:numPr>
        <w:tabs>
          <w:tab w:val="clear" w:pos="360"/>
          <w:tab w:val="left" w:pos="284"/>
        </w:tabs>
        <w:spacing w:line="360" w:lineRule="auto"/>
        <w:ind w:left="284" w:hanging="284"/>
        <w:jc w:val="left"/>
        <w:rPr>
          <w:rFonts w:ascii="Arial" w:hAnsi="Arial" w:cs="Arial"/>
          <w:sz w:val="22"/>
          <w:szCs w:val="22"/>
        </w:rPr>
      </w:pPr>
      <w:bookmarkStart w:id="34" w:name="_Toc95468493"/>
      <w:bookmarkStart w:id="35" w:name="Rozdział_16"/>
      <w:bookmarkEnd w:id="33"/>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260CD3A8" w14:textId="77777777" w:rsidR="00DA2848" w:rsidRPr="00C61EDF" w:rsidRDefault="00DA2848" w:rsidP="00DA2848">
      <w:pPr>
        <w:numPr>
          <w:ilvl w:val="0"/>
          <w:numId w:val="4"/>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55208F13" w14:textId="77777777" w:rsidR="00DA2848" w:rsidRPr="00C61EDF" w:rsidRDefault="00DA2848" w:rsidP="00DA2848">
      <w:pPr>
        <w:numPr>
          <w:ilvl w:val="0"/>
          <w:numId w:val="4"/>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D1DAAD6" w14:textId="77777777" w:rsidR="00DA2848" w:rsidRPr="00C61EDF" w:rsidRDefault="00DA2848" w:rsidP="00DA2848">
      <w:pPr>
        <w:numPr>
          <w:ilvl w:val="0"/>
          <w:numId w:val="4"/>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562FB2E6" w14:textId="77777777" w:rsidR="00DA2848" w:rsidRPr="00C61EDF" w:rsidRDefault="00DA2848" w:rsidP="00DA2848">
      <w:pPr>
        <w:numPr>
          <w:ilvl w:val="0"/>
          <w:numId w:val="4"/>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p>
    <w:p w14:paraId="7EEF159D" w14:textId="77777777" w:rsidR="00DA2848" w:rsidRPr="00C61EDF" w:rsidRDefault="00DA2848" w:rsidP="00DA2848">
      <w:pPr>
        <w:numPr>
          <w:ilvl w:val="0"/>
          <w:numId w:val="4"/>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351D361A" w14:textId="77777777" w:rsidR="00DA2848" w:rsidRPr="00C61EDF" w:rsidRDefault="00DA2848" w:rsidP="00DA2848">
      <w:pPr>
        <w:numPr>
          <w:ilvl w:val="0"/>
          <w:numId w:val="4"/>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3CB145E8" w14:textId="77777777" w:rsidR="00DA2848" w:rsidRPr="00C61EDF" w:rsidRDefault="00DA2848" w:rsidP="00DA2848">
      <w:pPr>
        <w:numPr>
          <w:ilvl w:val="0"/>
          <w:numId w:val="4"/>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77D3B38A" w14:textId="77777777" w:rsidR="00DA2848" w:rsidRPr="00C61EDF" w:rsidRDefault="00DA2848" w:rsidP="00DA2848">
      <w:pPr>
        <w:numPr>
          <w:ilvl w:val="0"/>
          <w:numId w:val="4"/>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0F9BA24E" w14:textId="77777777" w:rsidR="00DA2848" w:rsidRPr="00C61EDF" w:rsidRDefault="00DA2848" w:rsidP="00DA2848">
      <w:pPr>
        <w:numPr>
          <w:ilvl w:val="0"/>
          <w:numId w:val="4"/>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0AE56D6" w14:textId="77777777" w:rsidR="00DA2848" w:rsidRPr="00C61EDF" w:rsidRDefault="00DA2848" w:rsidP="00DA2848">
      <w:pPr>
        <w:numPr>
          <w:ilvl w:val="0"/>
          <w:numId w:val="4"/>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30409BC7" w14:textId="6FED4AA4" w:rsidR="00DA2848" w:rsidRPr="008C0B19" w:rsidRDefault="00DA2848" w:rsidP="008C0B19">
      <w:pPr>
        <w:numPr>
          <w:ilvl w:val="0"/>
          <w:numId w:val="4"/>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r>
        <w:rPr>
          <w:rFonts w:ascii="Arial" w:hAnsi="Arial" w:cs="Arial"/>
          <w:sz w:val="22"/>
          <w:szCs w:val="22"/>
        </w:rPr>
        <w:br/>
      </w:r>
    </w:p>
    <w:p w14:paraId="10FECBFE" w14:textId="77777777" w:rsidR="00900672" w:rsidRPr="00561DF3" w:rsidRDefault="00B564BE" w:rsidP="00A2566E">
      <w:pPr>
        <w:pStyle w:val="Nagwek1"/>
      </w:pPr>
      <w:r w:rsidRPr="00561DF3">
        <w:t xml:space="preserve">Rozdział </w:t>
      </w:r>
      <w:r w:rsidR="00900672" w:rsidRPr="00561DF3">
        <w:t>X</w:t>
      </w:r>
      <w:r w:rsidR="00D543A7" w:rsidRPr="00561DF3">
        <w:t>VI</w:t>
      </w:r>
      <w:r w:rsidR="003E10F6" w:rsidRPr="00561DF3">
        <w:t xml:space="preserve"> –</w:t>
      </w:r>
      <w:r w:rsidR="00900672" w:rsidRPr="00561DF3">
        <w:t xml:space="preserve"> Zmiany w treści </w:t>
      </w:r>
      <w:r w:rsidR="00B07C23" w:rsidRPr="00561DF3">
        <w:t xml:space="preserve">Specyfikacji </w:t>
      </w:r>
      <w:r w:rsidR="00900672" w:rsidRPr="00561DF3">
        <w:t xml:space="preserve">Warunków </w:t>
      </w:r>
      <w:r w:rsidR="007C2B31" w:rsidRPr="00561DF3">
        <w:t>Z</w:t>
      </w:r>
      <w:r w:rsidR="0055448A" w:rsidRPr="00561DF3">
        <w:t>amówienia</w:t>
      </w:r>
      <w:bookmarkEnd w:id="34"/>
    </w:p>
    <w:p w14:paraId="19E4873F" w14:textId="77777777" w:rsidR="00195B1D" w:rsidRPr="00561DF3" w:rsidRDefault="00195B1D" w:rsidP="00561DF3">
      <w:pPr>
        <w:spacing w:line="360" w:lineRule="auto"/>
        <w:ind w:left="0"/>
        <w:rPr>
          <w:rFonts w:ascii="Arial" w:hAnsi="Arial" w:cs="Arial"/>
          <w:sz w:val="22"/>
          <w:szCs w:val="22"/>
        </w:rPr>
      </w:pPr>
    </w:p>
    <w:bookmarkEnd w:id="35"/>
    <w:p w14:paraId="6FB0AF44" w14:textId="77777777" w:rsidR="00DA2848" w:rsidRPr="00C61EDF" w:rsidRDefault="00DA2848" w:rsidP="00DA2848">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0487C711" w14:textId="77777777" w:rsidR="00940E18" w:rsidRDefault="00940E18" w:rsidP="00561DF3">
      <w:pPr>
        <w:pStyle w:val="Stopka"/>
        <w:spacing w:line="360" w:lineRule="auto"/>
        <w:ind w:left="0"/>
        <w:outlineLvl w:val="0"/>
        <w:rPr>
          <w:rFonts w:ascii="Arial" w:hAnsi="Arial" w:cs="Arial"/>
          <w:sz w:val="22"/>
          <w:szCs w:val="22"/>
        </w:rPr>
      </w:pPr>
    </w:p>
    <w:p w14:paraId="6C909265" w14:textId="77777777" w:rsidR="00B9013E" w:rsidRPr="00561DF3" w:rsidRDefault="00B9013E" w:rsidP="00561DF3">
      <w:pPr>
        <w:pStyle w:val="Stopka"/>
        <w:spacing w:line="360" w:lineRule="auto"/>
        <w:ind w:left="0"/>
        <w:outlineLvl w:val="0"/>
        <w:rPr>
          <w:rFonts w:ascii="Arial" w:hAnsi="Arial" w:cs="Arial"/>
          <w:sz w:val="22"/>
          <w:szCs w:val="22"/>
        </w:rPr>
      </w:pPr>
    </w:p>
    <w:p w14:paraId="67EC9597" w14:textId="77777777" w:rsidR="00900672" w:rsidRPr="00561DF3" w:rsidRDefault="00B564BE" w:rsidP="00A2566E">
      <w:pPr>
        <w:pStyle w:val="Nagwek1"/>
      </w:pPr>
      <w:bookmarkStart w:id="36" w:name="_Toc95468494"/>
      <w:bookmarkStart w:id="37" w:name="Rozdział_17"/>
      <w:r w:rsidRPr="00561DF3">
        <w:lastRenderedPageBreak/>
        <w:t xml:space="preserve">Rozdział </w:t>
      </w:r>
      <w:r w:rsidR="00C12A38" w:rsidRPr="00561DF3">
        <w:t>X</w:t>
      </w:r>
      <w:r w:rsidR="00D543A7" w:rsidRPr="00561DF3">
        <w:t>VII</w:t>
      </w:r>
      <w:r w:rsidR="003E10F6" w:rsidRPr="00561DF3">
        <w:t xml:space="preserve"> –</w:t>
      </w:r>
      <w:r w:rsidR="00900672" w:rsidRPr="00561DF3">
        <w:t xml:space="preserve"> </w:t>
      </w:r>
      <w:r w:rsidR="00886AE3" w:rsidRPr="00561DF3">
        <w:t xml:space="preserve">Zamknięcie i </w:t>
      </w:r>
      <w:r w:rsidR="00900672" w:rsidRPr="00561DF3">
        <w:t>unieważnieni</w:t>
      </w:r>
      <w:r w:rsidR="00886AE3" w:rsidRPr="00561DF3">
        <w:t>e</w:t>
      </w:r>
      <w:r w:rsidR="00900672" w:rsidRPr="00561DF3">
        <w:t xml:space="preserve"> </w:t>
      </w:r>
      <w:r w:rsidR="006C44E3" w:rsidRPr="00561DF3">
        <w:t>postępowania</w:t>
      </w:r>
      <w:bookmarkEnd w:id="36"/>
    </w:p>
    <w:p w14:paraId="7A33A774" w14:textId="77777777" w:rsidR="00900672" w:rsidRPr="00561DF3" w:rsidRDefault="00900672" w:rsidP="00561DF3">
      <w:pPr>
        <w:spacing w:line="360" w:lineRule="auto"/>
        <w:rPr>
          <w:rFonts w:ascii="Arial" w:hAnsi="Arial" w:cs="Arial"/>
          <w:sz w:val="22"/>
          <w:szCs w:val="22"/>
        </w:rPr>
      </w:pPr>
    </w:p>
    <w:bookmarkEnd w:id="37"/>
    <w:p w14:paraId="2B7C0D25" w14:textId="77777777" w:rsidR="00DA2848" w:rsidRPr="00C61EDF" w:rsidRDefault="00DA2848" w:rsidP="00DA2848">
      <w:pPr>
        <w:numPr>
          <w:ilvl w:val="0"/>
          <w:numId w:val="6"/>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5111203A" w14:textId="77777777" w:rsidR="00DA2848" w:rsidRPr="00C61EDF" w:rsidRDefault="00DA2848" w:rsidP="00DA2848">
      <w:pPr>
        <w:numPr>
          <w:ilvl w:val="0"/>
          <w:numId w:val="7"/>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190E3E78" w14:textId="77777777" w:rsidR="00DA2848" w:rsidRPr="00C61EDF" w:rsidRDefault="00DA2848" w:rsidP="00DA2848">
      <w:pPr>
        <w:numPr>
          <w:ilvl w:val="0"/>
          <w:numId w:val="7"/>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527F3C90" w14:textId="77777777" w:rsidR="00DA2848" w:rsidRPr="00C61EDF" w:rsidRDefault="00DA2848" w:rsidP="00DA2848">
      <w:pPr>
        <w:numPr>
          <w:ilvl w:val="0"/>
          <w:numId w:val="7"/>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76433846" w14:textId="77777777" w:rsidR="00DA2848" w:rsidRPr="00C61EDF" w:rsidRDefault="00DA2848" w:rsidP="00DA2848">
      <w:pPr>
        <w:numPr>
          <w:ilvl w:val="0"/>
          <w:numId w:val="7"/>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0BD2DF14" w14:textId="77777777" w:rsidR="00DA2848" w:rsidRDefault="00DA2848" w:rsidP="00DA2848">
      <w:pPr>
        <w:numPr>
          <w:ilvl w:val="0"/>
          <w:numId w:val="7"/>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33C4A94E" w14:textId="77777777" w:rsidR="00DA2848" w:rsidRPr="00C61EDF" w:rsidRDefault="00DA2848" w:rsidP="00DA2848">
      <w:pPr>
        <w:numPr>
          <w:ilvl w:val="0"/>
          <w:numId w:val="7"/>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 Postępowaniu złożono ofertę niepodlegającą odrzuceniu, a Wykonawca, który ją złożył uchyla się od zawarcia umowy.</w:t>
      </w:r>
    </w:p>
    <w:p w14:paraId="7E32F51E" w14:textId="77777777" w:rsidR="008C0B19" w:rsidRDefault="008C0B19" w:rsidP="008C0B19">
      <w:pPr>
        <w:pStyle w:val="Akapitzlist"/>
        <w:numPr>
          <w:ilvl w:val="0"/>
          <w:numId w:val="6"/>
        </w:numPr>
        <w:tabs>
          <w:tab w:val="clear" w:pos="720"/>
          <w:tab w:val="num" w:pos="360"/>
          <w:tab w:val="center" w:pos="6336"/>
          <w:tab w:val="right" w:pos="10872"/>
        </w:tabs>
        <w:spacing w:line="360" w:lineRule="auto"/>
        <w:ind w:left="284"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03F27FA8" w14:textId="77777777" w:rsidR="008C0B19" w:rsidRPr="00741897" w:rsidRDefault="008C0B19" w:rsidP="008C0B19">
      <w:pPr>
        <w:pStyle w:val="Akapitzlist"/>
        <w:numPr>
          <w:ilvl w:val="0"/>
          <w:numId w:val="6"/>
        </w:numPr>
        <w:tabs>
          <w:tab w:val="clear" w:pos="720"/>
          <w:tab w:val="num" w:pos="360"/>
        </w:tabs>
        <w:spacing w:line="360" w:lineRule="auto"/>
        <w:ind w:left="284"/>
        <w:rPr>
          <w:rFonts w:ascii="Arial" w:hAnsi="Arial" w:cs="Arial"/>
          <w:sz w:val="22"/>
          <w:szCs w:val="22"/>
        </w:rPr>
      </w:pPr>
      <w:r w:rsidRPr="00741897">
        <w:rPr>
          <w:rFonts w:ascii="Arial" w:hAnsi="Arial" w:cs="Arial"/>
          <w:sz w:val="22"/>
          <w:szCs w:val="22"/>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01F42D5B" w14:textId="77777777" w:rsidR="00614DA4" w:rsidRPr="00561DF3" w:rsidRDefault="00614DA4" w:rsidP="00561DF3">
      <w:pPr>
        <w:tabs>
          <w:tab w:val="center" w:pos="6336"/>
          <w:tab w:val="right" w:pos="10872"/>
        </w:tabs>
        <w:spacing w:line="360" w:lineRule="auto"/>
        <w:ind w:left="284" w:right="-6" w:hanging="284"/>
        <w:rPr>
          <w:rFonts w:ascii="Arial" w:hAnsi="Arial" w:cs="Arial"/>
          <w:sz w:val="22"/>
          <w:szCs w:val="22"/>
        </w:rPr>
      </w:pPr>
    </w:p>
    <w:p w14:paraId="5EC51E3A" w14:textId="77777777" w:rsidR="00BC36EA" w:rsidRPr="00561DF3" w:rsidRDefault="00B564BE" w:rsidP="00A2566E">
      <w:pPr>
        <w:pStyle w:val="Nagwek1"/>
      </w:pPr>
      <w:bookmarkStart w:id="38" w:name="_Toc95468495"/>
      <w:bookmarkStart w:id="39" w:name="Rozdział_18"/>
      <w:r w:rsidRPr="00561DF3">
        <w:t xml:space="preserve">Rozdział </w:t>
      </w:r>
      <w:r w:rsidR="00BE1862" w:rsidRPr="00561DF3">
        <w:t>X</w:t>
      </w:r>
      <w:r w:rsidR="00D543A7" w:rsidRPr="00561DF3">
        <w:t>VIII</w:t>
      </w:r>
      <w:r w:rsidR="003E10F6" w:rsidRPr="00561DF3">
        <w:t xml:space="preserve"> –</w:t>
      </w:r>
      <w:r w:rsidR="00BE1862" w:rsidRPr="00561DF3">
        <w:t xml:space="preserve"> Klauzula informacyjna RODO</w:t>
      </w:r>
      <w:bookmarkEnd w:id="38"/>
    </w:p>
    <w:p w14:paraId="4B25788D" w14:textId="77777777" w:rsidR="00662F62" w:rsidRPr="00561DF3" w:rsidRDefault="00662F62" w:rsidP="00561DF3">
      <w:pPr>
        <w:pStyle w:val="Stopka"/>
        <w:tabs>
          <w:tab w:val="clear" w:pos="5556"/>
          <w:tab w:val="clear" w:pos="10092"/>
        </w:tabs>
        <w:spacing w:line="360" w:lineRule="auto"/>
        <w:ind w:left="0"/>
        <w:rPr>
          <w:rFonts w:ascii="Arial" w:hAnsi="Arial" w:cs="Arial"/>
          <w:b/>
          <w:bCs/>
          <w:kern w:val="1"/>
          <w:sz w:val="22"/>
          <w:szCs w:val="22"/>
        </w:rPr>
      </w:pPr>
    </w:p>
    <w:p w14:paraId="3DC38775" w14:textId="77777777" w:rsidR="00DA2848" w:rsidRPr="00C61EDF" w:rsidRDefault="00DA2848">
      <w:pPr>
        <w:pStyle w:val="Akapitzlist"/>
        <w:numPr>
          <w:ilvl w:val="3"/>
          <w:numId w:val="17"/>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11305E10" w14:textId="77777777" w:rsidR="00DA2848" w:rsidRPr="00C61EDF" w:rsidRDefault="00DA2848">
      <w:pPr>
        <w:numPr>
          <w:ilvl w:val="0"/>
          <w:numId w:val="13"/>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lastRenderedPageBreak/>
        <w:t>Administratorem Danych Osobowych jest PKP Polskie Linie Kolejowe Spółka Akcyjna, zwana dalej Zamawiającym, z siedzibą pod adresem: 03-734, Warszawa, ul. Targowa 74;</w:t>
      </w:r>
    </w:p>
    <w:p w14:paraId="07953507" w14:textId="77777777" w:rsidR="00DA2848" w:rsidRPr="00C61EDF" w:rsidRDefault="00DA2848">
      <w:pPr>
        <w:numPr>
          <w:ilvl w:val="0"/>
          <w:numId w:val="13"/>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8"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021FFD47" w14:textId="77777777" w:rsidR="00DA2848" w:rsidRPr="00C61EDF" w:rsidRDefault="00DA2848">
      <w:pPr>
        <w:numPr>
          <w:ilvl w:val="0"/>
          <w:numId w:val="13"/>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204434F5" w14:textId="77777777" w:rsidR="00DA2848" w:rsidRPr="00C61EDF" w:rsidRDefault="00DA2848">
      <w:pPr>
        <w:numPr>
          <w:ilvl w:val="0"/>
          <w:numId w:val="14"/>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73B05C44" w14:textId="77777777" w:rsidR="00DA2848" w:rsidRPr="00C61EDF" w:rsidRDefault="00DA2848">
      <w:pPr>
        <w:numPr>
          <w:ilvl w:val="0"/>
          <w:numId w:val="14"/>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4FD09590" w14:textId="77777777" w:rsidR="00DA2848" w:rsidRPr="00C61EDF" w:rsidRDefault="00DA2848">
      <w:pPr>
        <w:numPr>
          <w:ilvl w:val="0"/>
          <w:numId w:val="14"/>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10068EB5" w14:textId="77777777" w:rsidR="00DA2848" w:rsidRPr="00C61EDF" w:rsidRDefault="00DA2848">
      <w:pPr>
        <w:numPr>
          <w:ilvl w:val="0"/>
          <w:numId w:val="14"/>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69D5D9D" w14:textId="77777777" w:rsidR="00DA2848" w:rsidRPr="00C61EDF" w:rsidRDefault="00DA2848" w:rsidP="00DA2848">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3E1D4227" w14:textId="77777777" w:rsidR="00DA2848" w:rsidRPr="00C61EDF" w:rsidRDefault="00DA2848">
      <w:pPr>
        <w:numPr>
          <w:ilvl w:val="0"/>
          <w:numId w:val="13"/>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37F9E26" w14:textId="77777777" w:rsidR="00DA2848" w:rsidRPr="00C61EDF" w:rsidRDefault="00DA2848">
      <w:pPr>
        <w:numPr>
          <w:ilvl w:val="0"/>
          <w:numId w:val="13"/>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51E2D253" w14:textId="77777777" w:rsidR="00DA2848" w:rsidRPr="00C61EDF" w:rsidRDefault="00DA2848">
      <w:pPr>
        <w:numPr>
          <w:ilvl w:val="0"/>
          <w:numId w:val="13"/>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05AB8EAD" w14:textId="77777777" w:rsidR="00DA2848" w:rsidRPr="00C61EDF" w:rsidRDefault="00DA2848">
      <w:pPr>
        <w:numPr>
          <w:ilvl w:val="1"/>
          <w:numId w:val="15"/>
        </w:numPr>
        <w:tabs>
          <w:tab w:val="left" w:pos="6660"/>
        </w:tabs>
        <w:suppressAutoHyphens w:val="0"/>
        <w:spacing w:after="160"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218D3221" w14:textId="77777777" w:rsidR="00DA2848" w:rsidRPr="00C61EDF" w:rsidRDefault="00DA2848">
      <w:pPr>
        <w:numPr>
          <w:ilvl w:val="1"/>
          <w:numId w:val="15"/>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40C8E711" w14:textId="77777777" w:rsidR="00DA2848" w:rsidRPr="00C61EDF" w:rsidRDefault="00DA2848">
      <w:pPr>
        <w:numPr>
          <w:ilvl w:val="1"/>
          <w:numId w:val="15"/>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 xml:space="preserve">zachodzi przypadek, o którym mowa w art. 49 ust. 1 akapit drugi RODO, przy czym dane te zostaną wówczas w sposób odpowiedni zabezpieczone, </w:t>
      </w:r>
      <w:r w:rsidRPr="00C61EDF">
        <w:rPr>
          <w:rFonts w:ascii="Arial" w:hAnsi="Arial" w:cs="Arial"/>
          <w:sz w:val="22"/>
          <w:szCs w:val="22"/>
        </w:rPr>
        <w:lastRenderedPageBreak/>
        <w:t>a Wykonawca ma prawo do uzyskania dostępu do kopii tych zabezpieczeń pod wskazanym w pkt 2) adresem e-mail;</w:t>
      </w:r>
    </w:p>
    <w:p w14:paraId="76555129" w14:textId="77777777" w:rsidR="00DA2848" w:rsidRPr="00C61EDF" w:rsidRDefault="00DA2848">
      <w:pPr>
        <w:numPr>
          <w:ilvl w:val="0"/>
          <w:numId w:val="13"/>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421797DE" w14:textId="77777777" w:rsidR="00DA2848" w:rsidRPr="00C61EDF" w:rsidRDefault="00DA2848">
      <w:pPr>
        <w:numPr>
          <w:ilvl w:val="0"/>
          <w:numId w:val="13"/>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1E29F0CC" w14:textId="77777777" w:rsidR="00DA2848" w:rsidRPr="00C61EDF" w:rsidRDefault="00DA2848">
      <w:pPr>
        <w:numPr>
          <w:ilvl w:val="0"/>
          <w:numId w:val="13"/>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4A079115" w14:textId="77777777" w:rsidR="00DA2848" w:rsidRPr="00C61EDF" w:rsidRDefault="00DA2848">
      <w:pPr>
        <w:numPr>
          <w:ilvl w:val="0"/>
          <w:numId w:val="13"/>
        </w:numPr>
        <w:tabs>
          <w:tab w:val="left" w:pos="709"/>
        </w:tabs>
        <w:suppressAutoHyphens w:val="0"/>
        <w:spacing w:after="60"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1F55BDB4" w14:textId="77777777" w:rsidR="00DA2848" w:rsidRPr="00C61EDF" w:rsidRDefault="00DA2848">
      <w:pPr>
        <w:numPr>
          <w:ilvl w:val="0"/>
          <w:numId w:val="13"/>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375B6B86" w14:textId="16590445" w:rsidR="00DA2848" w:rsidRPr="00C61EDF" w:rsidRDefault="00DA2848">
      <w:pPr>
        <w:pStyle w:val="Akapitzlist"/>
        <w:numPr>
          <w:ilvl w:val="3"/>
          <w:numId w:val="17"/>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Pr>
          <w:rFonts w:ascii="Arial" w:hAnsi="Arial" w:cs="Arial"/>
          <w:sz w:val="22"/>
          <w:szCs w:val="22"/>
        </w:rPr>
        <w:t xml:space="preserve"> Zamówienia,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4938B1F2" w14:textId="77777777" w:rsidR="00DA2848" w:rsidRPr="00C61EDF" w:rsidRDefault="00DA2848">
      <w:pPr>
        <w:numPr>
          <w:ilvl w:val="0"/>
          <w:numId w:val="16"/>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1F0F6895" w14:textId="77777777" w:rsidR="00DA2848" w:rsidRPr="00C61EDF" w:rsidRDefault="00DA2848">
      <w:pPr>
        <w:numPr>
          <w:ilvl w:val="0"/>
          <w:numId w:val="16"/>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5968B00B" w14:textId="3CE661E2" w:rsidR="00DA2848" w:rsidRDefault="00DA2848">
      <w:pPr>
        <w:pStyle w:val="Akapitzlist"/>
        <w:numPr>
          <w:ilvl w:val="3"/>
          <w:numId w:val="17"/>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1218626" w14:textId="77777777" w:rsidR="00F221CE" w:rsidRDefault="00F221CE" w:rsidP="00F221CE">
      <w:pPr>
        <w:pStyle w:val="Akapitzlist"/>
        <w:tabs>
          <w:tab w:val="left" w:pos="284"/>
        </w:tabs>
        <w:suppressAutoHyphens w:val="0"/>
        <w:overflowPunct w:val="0"/>
        <w:autoSpaceDN w:val="0"/>
        <w:adjustRightInd w:val="0"/>
        <w:spacing w:before="60" w:line="360" w:lineRule="auto"/>
        <w:ind w:left="284"/>
        <w:contextualSpacing/>
        <w:textAlignment w:val="baseline"/>
        <w:rPr>
          <w:rFonts w:ascii="Arial" w:hAnsi="Arial" w:cs="Arial"/>
          <w:sz w:val="22"/>
          <w:szCs w:val="22"/>
        </w:rPr>
      </w:pPr>
    </w:p>
    <w:p w14:paraId="41299720" w14:textId="77777777" w:rsidR="00B9013E" w:rsidRDefault="00B9013E" w:rsidP="00F221CE">
      <w:pPr>
        <w:pStyle w:val="Akapitzlist"/>
        <w:tabs>
          <w:tab w:val="left" w:pos="284"/>
        </w:tabs>
        <w:suppressAutoHyphens w:val="0"/>
        <w:overflowPunct w:val="0"/>
        <w:autoSpaceDN w:val="0"/>
        <w:adjustRightInd w:val="0"/>
        <w:spacing w:before="60" w:line="360" w:lineRule="auto"/>
        <w:ind w:left="284"/>
        <w:contextualSpacing/>
        <w:textAlignment w:val="baseline"/>
        <w:rPr>
          <w:rFonts w:ascii="Arial" w:hAnsi="Arial" w:cs="Arial"/>
          <w:sz w:val="22"/>
          <w:szCs w:val="22"/>
        </w:rPr>
      </w:pPr>
    </w:p>
    <w:p w14:paraId="1929C9BC" w14:textId="77777777" w:rsidR="00B9013E" w:rsidRDefault="00B9013E" w:rsidP="00F221CE">
      <w:pPr>
        <w:pStyle w:val="Akapitzlist"/>
        <w:tabs>
          <w:tab w:val="left" w:pos="284"/>
        </w:tabs>
        <w:suppressAutoHyphens w:val="0"/>
        <w:overflowPunct w:val="0"/>
        <w:autoSpaceDN w:val="0"/>
        <w:adjustRightInd w:val="0"/>
        <w:spacing w:before="60" w:line="360" w:lineRule="auto"/>
        <w:ind w:left="284"/>
        <w:contextualSpacing/>
        <w:textAlignment w:val="baseline"/>
        <w:rPr>
          <w:rFonts w:ascii="Arial" w:hAnsi="Arial" w:cs="Arial"/>
          <w:sz w:val="22"/>
          <w:szCs w:val="22"/>
        </w:rPr>
      </w:pPr>
    </w:p>
    <w:p w14:paraId="6B5ECD8E" w14:textId="77777777" w:rsidR="00B9013E" w:rsidRPr="008C0B19" w:rsidRDefault="00B9013E" w:rsidP="00F221CE">
      <w:pPr>
        <w:pStyle w:val="Akapitzlist"/>
        <w:tabs>
          <w:tab w:val="left" w:pos="284"/>
        </w:tabs>
        <w:suppressAutoHyphens w:val="0"/>
        <w:overflowPunct w:val="0"/>
        <w:autoSpaceDN w:val="0"/>
        <w:adjustRightInd w:val="0"/>
        <w:spacing w:before="60" w:line="360" w:lineRule="auto"/>
        <w:ind w:left="284"/>
        <w:contextualSpacing/>
        <w:textAlignment w:val="baseline"/>
        <w:rPr>
          <w:rFonts w:ascii="Arial" w:hAnsi="Arial" w:cs="Arial"/>
          <w:sz w:val="22"/>
          <w:szCs w:val="22"/>
        </w:rPr>
      </w:pPr>
    </w:p>
    <w:p w14:paraId="07111DC7" w14:textId="77777777" w:rsidR="00900672" w:rsidRPr="00561DF3" w:rsidRDefault="003E10F6" w:rsidP="00A2566E">
      <w:pPr>
        <w:pStyle w:val="Nagwek1"/>
      </w:pPr>
      <w:bookmarkStart w:id="40" w:name="_Toc95468496"/>
      <w:bookmarkStart w:id="41" w:name="Załączniki"/>
      <w:bookmarkEnd w:id="39"/>
      <w:r w:rsidRPr="00561DF3">
        <w:lastRenderedPageBreak/>
        <w:t>ZAŁĄCZNIKI</w:t>
      </w:r>
      <w:bookmarkEnd w:id="40"/>
    </w:p>
    <w:p w14:paraId="36B01B22" w14:textId="77777777" w:rsidR="00914302" w:rsidRPr="00561DF3" w:rsidRDefault="00914302" w:rsidP="00561DF3">
      <w:pPr>
        <w:pStyle w:val="Stopka"/>
        <w:tabs>
          <w:tab w:val="clear" w:pos="5556"/>
          <w:tab w:val="clear" w:pos="10092"/>
        </w:tabs>
        <w:spacing w:line="360" w:lineRule="auto"/>
        <w:ind w:left="-142"/>
        <w:rPr>
          <w:rFonts w:ascii="Arial" w:hAnsi="Arial" w:cs="Arial"/>
          <w:b/>
          <w:bCs/>
          <w:sz w:val="22"/>
          <w:szCs w:val="22"/>
        </w:rPr>
      </w:pPr>
    </w:p>
    <w:bookmarkEnd w:id="41"/>
    <w:p w14:paraId="2697FF3A" w14:textId="77777777" w:rsidR="00A90E53" w:rsidRPr="00094BE7" w:rsidRDefault="00A90E53" w:rsidP="00A90E53">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30272A64" w14:textId="77777777" w:rsidR="00A90E53" w:rsidRDefault="00A90E53" w:rsidP="00A90E53">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6991FB64" w14:textId="5DF43225" w:rsidR="00A90E53" w:rsidRPr="002F3EF0" w:rsidRDefault="00A90E53" w:rsidP="00A90E53">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O</w:t>
      </w:r>
      <w:r w:rsidRPr="004228EB">
        <w:rPr>
          <w:rFonts w:ascii="Arial" w:hAnsi="Arial" w:cs="Arial"/>
          <w:sz w:val="22"/>
          <w:szCs w:val="22"/>
        </w:rPr>
        <w:t xml:space="preserve">świadczenie o niepodleganiu wykluczeniu na podstawie art. 7 ust. 1 ustawy z dnia 13 kwietnia 2022 r. o szczególnych rozwiązaniach w zakresie przeciwdziałania wspieraniu agresji na </w:t>
      </w:r>
      <w:r>
        <w:rPr>
          <w:rFonts w:ascii="Arial" w:hAnsi="Arial" w:cs="Arial"/>
          <w:sz w:val="22"/>
          <w:szCs w:val="22"/>
        </w:rPr>
        <w:t>U</w:t>
      </w:r>
      <w:r w:rsidRPr="004228EB">
        <w:rPr>
          <w:rFonts w:ascii="Arial" w:hAnsi="Arial" w:cs="Arial"/>
          <w:sz w:val="22"/>
          <w:szCs w:val="22"/>
        </w:rPr>
        <w:t>krainę oraz służących ochronie bezpieczeństwa narodowego</w:t>
      </w:r>
      <w:r w:rsidR="00142478">
        <w:rPr>
          <w:rFonts w:ascii="Arial" w:hAnsi="Arial" w:cs="Arial"/>
          <w:sz w:val="22"/>
          <w:szCs w:val="22"/>
        </w:rPr>
        <w:t xml:space="preserve"> </w:t>
      </w:r>
    </w:p>
    <w:p w14:paraId="20662CF5" w14:textId="77777777" w:rsidR="00A90E53" w:rsidRPr="00094BE7" w:rsidRDefault="00A90E53" w:rsidP="00A90E53">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022643B1" w14:textId="1EEB9C01" w:rsidR="00573B2A" w:rsidRPr="002B66D1" w:rsidRDefault="00A90E53" w:rsidP="002B66D1">
      <w:pPr>
        <w:tabs>
          <w:tab w:val="left" w:pos="1701"/>
        </w:tabs>
        <w:spacing w:line="360" w:lineRule="auto"/>
        <w:ind w:left="1701" w:right="-6" w:hanging="1701"/>
        <w:rPr>
          <w:rFonts w:ascii="Arial" w:hAnsi="Arial" w:cs="Arial"/>
          <w:color w:val="FF0000"/>
          <w:sz w:val="22"/>
          <w:szCs w:val="22"/>
        </w:rPr>
      </w:pPr>
      <w:r w:rsidRPr="002B66D1">
        <w:rPr>
          <w:rFonts w:ascii="Arial" w:hAnsi="Arial" w:cs="Arial"/>
          <w:b/>
          <w:sz w:val="22"/>
          <w:szCs w:val="22"/>
        </w:rPr>
        <w:t>Załącznik nr 5</w:t>
      </w:r>
      <w:r w:rsidRPr="002B66D1">
        <w:rPr>
          <w:rFonts w:ascii="Arial" w:hAnsi="Arial" w:cs="Arial"/>
          <w:sz w:val="22"/>
          <w:szCs w:val="22"/>
        </w:rPr>
        <w:t xml:space="preserve"> –</w:t>
      </w:r>
      <w:r w:rsidR="00B65485" w:rsidRPr="002B66D1">
        <w:rPr>
          <w:rFonts w:ascii="Arial" w:hAnsi="Arial" w:cs="Arial"/>
          <w:sz w:val="22"/>
          <w:szCs w:val="22"/>
        </w:rPr>
        <w:t xml:space="preserve"> </w:t>
      </w:r>
      <w:r w:rsidR="002B66D1" w:rsidRPr="00094BE7">
        <w:rPr>
          <w:rFonts w:ascii="Arial" w:hAnsi="Arial" w:cs="Arial"/>
          <w:sz w:val="22"/>
          <w:szCs w:val="22"/>
        </w:rPr>
        <w:t>Wzór gwarancji należytego wykonania Umowy</w:t>
      </w:r>
    </w:p>
    <w:p w14:paraId="10FF829F" w14:textId="26063148" w:rsidR="00573B2A" w:rsidRDefault="00573B2A" w:rsidP="00573B2A">
      <w:pPr>
        <w:ind w:left="0"/>
        <w:jc w:val="left"/>
        <w:rPr>
          <w:rFonts w:ascii="Arial" w:hAnsi="Arial" w:cs="Arial"/>
          <w:sz w:val="22"/>
          <w:szCs w:val="22"/>
        </w:rPr>
      </w:pPr>
    </w:p>
    <w:sectPr w:rsidR="00573B2A" w:rsidSect="00940E18">
      <w:headerReference w:type="default" r:id="rId19"/>
      <w:footerReference w:type="even" r:id="rId20"/>
      <w:footerReference w:type="default" r:id="rId21"/>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214BC" w14:textId="77777777" w:rsidR="00104786" w:rsidRDefault="00104786">
      <w:r>
        <w:separator/>
      </w:r>
    </w:p>
  </w:endnote>
  <w:endnote w:type="continuationSeparator" w:id="0">
    <w:p w14:paraId="26FBC7EA" w14:textId="77777777" w:rsidR="00104786" w:rsidRDefault="00104786">
      <w:r>
        <w:continuationSeparator/>
      </w:r>
    </w:p>
  </w:endnote>
  <w:endnote w:type="continuationNotice" w:id="1">
    <w:p w14:paraId="0AD54695" w14:textId="77777777" w:rsidR="00104786" w:rsidRDefault="00104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26D7" w14:textId="77777777" w:rsidR="00F728B5" w:rsidRDefault="00F728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06F752" w14:textId="77777777" w:rsidR="00F728B5" w:rsidRDefault="00F728B5">
    <w:pPr>
      <w:pStyle w:val="Stopka"/>
      <w:ind w:right="360"/>
    </w:pPr>
  </w:p>
  <w:p w14:paraId="404AF03D" w14:textId="77777777" w:rsidR="00F728B5" w:rsidRDefault="00F72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6A98" w14:textId="75689BE4" w:rsidR="00F728B5" w:rsidRDefault="00F728B5" w:rsidP="00A76832">
    <w:pPr>
      <w:pStyle w:val="Stopka"/>
      <w:ind w:left="0"/>
    </w:pPr>
  </w:p>
  <w:p w14:paraId="2751FC66" w14:textId="5F34642A" w:rsidR="00F728B5" w:rsidRPr="00A76832" w:rsidRDefault="00F728B5" w:rsidP="00A76832">
    <w:pPr>
      <w:pStyle w:val="Stopka"/>
      <w:jc w:val="right"/>
      <w:rPr>
        <w:rFonts w:ascii="Arial" w:hAnsi="Arial" w:cs="Arial"/>
        <w:sz w:val="20"/>
        <w:szCs w:val="20"/>
      </w:rPr>
    </w:pPr>
    <w:r w:rsidRPr="00585E79">
      <w:rPr>
        <w:rFonts w:ascii="Arial" w:hAnsi="Arial" w:cs="Arial"/>
        <w:sz w:val="20"/>
        <w:szCs w:val="20"/>
      </w:rPr>
      <w:t xml:space="preserve">Strona </w:t>
    </w:r>
    <w:r w:rsidRPr="00585E79">
      <w:rPr>
        <w:rFonts w:ascii="Arial" w:hAnsi="Arial" w:cs="Arial"/>
        <w:b/>
        <w:sz w:val="20"/>
        <w:szCs w:val="20"/>
      </w:rPr>
      <w:fldChar w:fldCharType="begin"/>
    </w:r>
    <w:r w:rsidRPr="00585E79">
      <w:rPr>
        <w:rFonts w:ascii="Arial" w:hAnsi="Arial" w:cs="Arial"/>
        <w:b/>
        <w:sz w:val="20"/>
        <w:szCs w:val="20"/>
      </w:rPr>
      <w:instrText>PAGE</w:instrText>
    </w:r>
    <w:r w:rsidRPr="00585E79">
      <w:rPr>
        <w:rFonts w:ascii="Arial" w:hAnsi="Arial" w:cs="Arial"/>
        <w:b/>
        <w:sz w:val="20"/>
        <w:szCs w:val="20"/>
      </w:rPr>
      <w:fldChar w:fldCharType="separate"/>
    </w:r>
    <w:r w:rsidR="00206290">
      <w:rPr>
        <w:rFonts w:ascii="Arial" w:hAnsi="Arial" w:cs="Arial"/>
        <w:b/>
        <w:noProof/>
        <w:sz w:val="20"/>
        <w:szCs w:val="20"/>
      </w:rPr>
      <w:t>17</w:t>
    </w:r>
    <w:r w:rsidRPr="00585E79">
      <w:rPr>
        <w:rFonts w:ascii="Arial" w:hAnsi="Arial" w:cs="Arial"/>
        <w:b/>
        <w:sz w:val="20"/>
        <w:szCs w:val="20"/>
      </w:rPr>
      <w:fldChar w:fldCharType="end"/>
    </w:r>
    <w:r w:rsidRPr="00585E79">
      <w:rPr>
        <w:rFonts w:ascii="Arial" w:hAnsi="Arial" w:cs="Arial"/>
        <w:sz w:val="20"/>
        <w:szCs w:val="20"/>
      </w:rPr>
      <w:t xml:space="preserve"> z </w:t>
    </w:r>
    <w:r w:rsidRPr="00585E79">
      <w:rPr>
        <w:rFonts w:ascii="Arial" w:hAnsi="Arial" w:cs="Arial"/>
        <w:b/>
        <w:sz w:val="20"/>
        <w:szCs w:val="20"/>
      </w:rPr>
      <w:fldChar w:fldCharType="begin"/>
    </w:r>
    <w:r w:rsidRPr="00585E79">
      <w:rPr>
        <w:rFonts w:ascii="Arial" w:hAnsi="Arial" w:cs="Arial"/>
        <w:b/>
        <w:sz w:val="20"/>
        <w:szCs w:val="20"/>
      </w:rPr>
      <w:instrText>NUMPAGES</w:instrText>
    </w:r>
    <w:r w:rsidRPr="00585E79">
      <w:rPr>
        <w:rFonts w:ascii="Arial" w:hAnsi="Arial" w:cs="Arial"/>
        <w:b/>
        <w:sz w:val="20"/>
        <w:szCs w:val="20"/>
      </w:rPr>
      <w:fldChar w:fldCharType="separate"/>
    </w:r>
    <w:r w:rsidR="00206290">
      <w:rPr>
        <w:rFonts w:ascii="Arial" w:hAnsi="Arial" w:cs="Arial"/>
        <w:b/>
        <w:noProof/>
        <w:sz w:val="20"/>
        <w:szCs w:val="20"/>
      </w:rPr>
      <w:t>23</w:t>
    </w:r>
    <w:r w:rsidRPr="00585E79">
      <w:rPr>
        <w:rFonts w:ascii="Arial" w:hAnsi="Arial" w:cs="Arial"/>
        <w:b/>
        <w:sz w:val="20"/>
        <w:szCs w:val="20"/>
      </w:rPr>
      <w:fldChar w:fldCharType="end"/>
    </w:r>
  </w:p>
  <w:p w14:paraId="0F4C8ADB" w14:textId="77777777" w:rsidR="00F728B5" w:rsidRDefault="00F728B5" w:rsidP="003E10F6">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6F3DD" w14:textId="77777777" w:rsidR="00104786" w:rsidRDefault="00104786">
      <w:r>
        <w:separator/>
      </w:r>
    </w:p>
  </w:footnote>
  <w:footnote w:type="continuationSeparator" w:id="0">
    <w:p w14:paraId="76899809" w14:textId="77777777" w:rsidR="00104786" w:rsidRDefault="00104786">
      <w:r>
        <w:continuationSeparator/>
      </w:r>
    </w:p>
  </w:footnote>
  <w:footnote w:type="continuationNotice" w:id="1">
    <w:p w14:paraId="1BB26FFC" w14:textId="77777777" w:rsidR="00104786" w:rsidRDefault="00104786"/>
  </w:footnote>
  <w:footnote w:id="2">
    <w:p w14:paraId="07C4DC95" w14:textId="77777777" w:rsidR="00DA2848" w:rsidRPr="001F12FB" w:rsidRDefault="00DA2848" w:rsidP="00DA2848">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60ED" w14:textId="41795F59" w:rsidR="00F728B5" w:rsidRPr="00717B76" w:rsidRDefault="00F728B5" w:rsidP="00223302">
    <w:pPr>
      <w:numPr>
        <w:ilvl w:val="1"/>
        <w:numId w:val="3"/>
      </w:numPr>
      <w:spacing w:line="276" w:lineRule="auto"/>
      <w:ind w:left="0"/>
      <w:jc w:val="left"/>
      <w:rPr>
        <w:rFonts w:ascii="Arial" w:hAnsi="Arial" w:cs="Arial"/>
        <w:b/>
        <w:bCs/>
        <w:sz w:val="16"/>
        <w:szCs w:val="16"/>
        <w:shd w:val="clear" w:color="auto" w:fill="FFFFFF"/>
      </w:rPr>
    </w:pPr>
    <w:r w:rsidRPr="009E2EDA">
      <w:rPr>
        <w:rFonts w:ascii="Arial" w:hAnsi="Arial" w:cs="Arial"/>
        <w:sz w:val="16"/>
        <w:szCs w:val="16"/>
      </w:rPr>
      <w:t>Specyfikacja Warunków Zamówienia pn.: „</w:t>
    </w:r>
    <w:r w:rsidR="00717B76" w:rsidRPr="00717B76">
      <w:rPr>
        <w:rFonts w:ascii="Arial" w:hAnsi="Arial" w:cs="Arial"/>
        <w:sz w:val="16"/>
        <w:szCs w:val="16"/>
        <w:shd w:val="clear" w:color="auto" w:fill="FFFFFF"/>
      </w:rPr>
      <w:t xml:space="preserve">Dostawa znaków, tablic, wskaźników”, </w:t>
    </w:r>
    <w:r w:rsidRPr="00717B76">
      <w:rPr>
        <w:rFonts w:ascii="Arial" w:hAnsi="Arial" w:cs="Arial"/>
        <w:sz w:val="16"/>
        <w:szCs w:val="16"/>
      </w:rPr>
      <w:t xml:space="preserve">nr referencyjny: </w:t>
    </w:r>
    <w:r w:rsidR="00223302" w:rsidRPr="00717B76">
      <w:rPr>
        <w:rFonts w:ascii="Arial" w:hAnsi="Arial" w:cs="Arial"/>
        <w:sz w:val="16"/>
        <w:szCs w:val="16"/>
      </w:rPr>
      <w:t>PZ.</w:t>
    </w:r>
    <w:r w:rsidR="00717B76">
      <w:rPr>
        <w:rFonts w:ascii="Arial" w:hAnsi="Arial" w:cs="Arial"/>
        <w:sz w:val="16"/>
        <w:szCs w:val="16"/>
      </w:rPr>
      <w:t>294.8760</w:t>
    </w:r>
    <w:r w:rsidR="00223302" w:rsidRPr="00717B76">
      <w:rPr>
        <w:rFonts w:ascii="Arial" w:hAnsi="Arial" w:cs="Arial"/>
        <w:sz w:val="16"/>
        <w:szCs w:val="16"/>
      </w:rPr>
      <w:t>.2026</w:t>
    </w:r>
  </w:p>
  <w:p w14:paraId="363E4E09" w14:textId="77777777" w:rsidR="00F728B5" w:rsidRDefault="00F728B5" w:rsidP="00940E18">
    <w:pPr>
      <w:pStyle w:val="Nagwek"/>
      <w:jc w:val="right"/>
    </w:pPr>
    <w:r>
      <w:rPr>
        <w:rFonts w:ascii="Arial" w:eastAsia="Arial" w:hAnsi="Arial" w:cs="Arial"/>
        <w:b/>
        <w:noProof/>
        <w:sz w:val="22"/>
        <w:szCs w:val="22"/>
        <w:lang w:eastAsia="pl-PL"/>
      </w:rPr>
      <w:drawing>
        <wp:inline distT="0" distB="0" distL="0" distR="0" wp14:anchorId="3BABDC8B" wp14:editId="15CD0747">
          <wp:extent cx="1555750" cy="400050"/>
          <wp:effectExtent l="0" t="0" r="6350" b="0"/>
          <wp:docPr id="4" name="Obraz 4"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p w14:paraId="424B460D" w14:textId="77777777" w:rsidR="00F728B5" w:rsidRDefault="00F728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D286E654"/>
    <w:name w:val="WW8Num21"/>
    <w:lvl w:ilvl="0">
      <w:start w:val="1"/>
      <w:numFmt w:val="decimal"/>
      <w:lvlText w:val="%1."/>
      <w:lvlJc w:val="left"/>
      <w:pPr>
        <w:tabs>
          <w:tab w:val="num" w:pos="1440"/>
        </w:tabs>
      </w:pPr>
      <w:rPr>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00000016"/>
    <w:name w:val="WW8Num23"/>
    <w:lvl w:ilvl="0">
      <w:start w:val="1"/>
      <w:numFmt w:val="decimal"/>
      <w:lvlText w:val="%1."/>
      <w:lvlJc w:val="left"/>
      <w:pPr>
        <w:tabs>
          <w:tab w:val="num" w:pos="720"/>
        </w:tabs>
      </w:pPr>
      <w:rPr>
        <w:rFonts w:ascii="Arial" w:hAnsi="Arial"/>
        <w:b/>
        <w:i w:val="0"/>
        <w:sz w:val="28"/>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99DC24C4"/>
    <w:name w:val="WW8Num47"/>
    <w:lvl w:ilvl="0">
      <w:start w:val="1"/>
      <w:numFmt w:val="decimal"/>
      <w:lvlText w:val="%1)"/>
      <w:lvlJc w:val="left"/>
      <w:pPr>
        <w:tabs>
          <w:tab w:val="num" w:pos="2509"/>
        </w:tabs>
      </w:pPr>
      <w:rPr>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DCB626F"/>
    <w:multiLevelType w:val="multilevel"/>
    <w:tmpl w:val="274280A4"/>
    <w:lvl w:ilvl="0">
      <w:start w:val="1"/>
      <w:numFmt w:val="decimal"/>
      <w:lvlText w:val="%1."/>
      <w:lvlJc w:val="left"/>
      <w:pPr>
        <w:tabs>
          <w:tab w:val="num" w:pos="2422"/>
        </w:tabs>
        <w:ind w:left="0" w:firstLine="0"/>
      </w:pPr>
      <w:rPr>
        <w:rFonts w:ascii="Arial" w:hAnsi="Arial" w:cs="Arial" w:hint="default"/>
        <w:color w:val="auto"/>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8"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4041CC5"/>
    <w:multiLevelType w:val="hybridMultilevel"/>
    <w:tmpl w:val="D0A01AE8"/>
    <w:lvl w:ilvl="0" w:tplc="BEB6D924">
      <w:start w:val="1"/>
      <w:numFmt w:val="decimal"/>
      <w:lvlText w:val="%1."/>
      <w:lvlJc w:val="left"/>
      <w:pPr>
        <w:ind w:left="36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5A18E5"/>
    <w:multiLevelType w:val="hybridMultilevel"/>
    <w:tmpl w:val="CF56CC7A"/>
    <w:lvl w:ilvl="0" w:tplc="1480E74E">
      <w:start w:val="2"/>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8B0CC4"/>
    <w:multiLevelType w:val="hybridMultilevel"/>
    <w:tmpl w:val="EAE61E4E"/>
    <w:lvl w:ilvl="0" w:tplc="99967C84">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2E0F33"/>
    <w:multiLevelType w:val="multilevel"/>
    <w:tmpl w:val="EEB8AA62"/>
    <w:name w:val="WW8Num232"/>
    <w:lvl w:ilvl="0">
      <w:start w:val="6"/>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CA57EA"/>
    <w:multiLevelType w:val="hybridMultilevel"/>
    <w:tmpl w:val="84F89766"/>
    <w:lvl w:ilvl="0" w:tplc="AF0CDDAE">
      <w:start w:val="9"/>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68F42F0"/>
    <w:multiLevelType w:val="hybridMultilevel"/>
    <w:tmpl w:val="7F9271C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37F20B15"/>
    <w:multiLevelType w:val="hybridMultilevel"/>
    <w:tmpl w:val="9A261018"/>
    <w:lvl w:ilvl="0" w:tplc="D60066A2">
      <w:start w:val="1"/>
      <w:numFmt w:val="decimal"/>
      <w:lvlText w:val="%1."/>
      <w:lvlJc w:val="left"/>
      <w:pPr>
        <w:ind w:left="720" w:hanging="360"/>
      </w:pPr>
      <w:rPr>
        <w:rFonts w:ascii="Arial" w:eastAsia="Batang" w:hAnsi="Arial" w:cs="Arial"/>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5"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C8A1F70"/>
    <w:multiLevelType w:val="singleLevel"/>
    <w:tmpl w:val="00000003"/>
    <w:lvl w:ilvl="0">
      <w:start w:val="1"/>
      <w:numFmt w:val="decimal"/>
      <w:lvlText w:val="%1."/>
      <w:lvlJc w:val="left"/>
      <w:pPr>
        <w:tabs>
          <w:tab w:val="num" w:pos="1800"/>
        </w:tabs>
      </w:pPr>
    </w:lvl>
  </w:abstractNum>
  <w:abstractNum w:abstractNumId="61"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A5678B"/>
    <w:multiLevelType w:val="hybridMultilevel"/>
    <w:tmpl w:val="25EADA38"/>
    <w:lvl w:ilvl="0" w:tplc="11F6486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5"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6"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642F1F38"/>
    <w:multiLevelType w:val="hybridMultilevel"/>
    <w:tmpl w:val="31029DBC"/>
    <w:lvl w:ilvl="0" w:tplc="04150011">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2"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5"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8"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3498423">
    <w:abstractNumId w:val="7"/>
  </w:num>
  <w:num w:numId="2" w16cid:durableId="517620658">
    <w:abstractNumId w:val="21"/>
  </w:num>
  <w:num w:numId="3" w16cid:durableId="1933855328">
    <w:abstractNumId w:val="28"/>
  </w:num>
  <w:num w:numId="4" w16cid:durableId="283926998">
    <w:abstractNumId w:val="53"/>
  </w:num>
  <w:num w:numId="5" w16cid:durableId="423459183">
    <w:abstractNumId w:val="40"/>
  </w:num>
  <w:num w:numId="6" w16cid:durableId="1088649782">
    <w:abstractNumId w:val="67"/>
  </w:num>
  <w:num w:numId="7" w16cid:durableId="1862939006">
    <w:abstractNumId w:val="57"/>
  </w:num>
  <w:num w:numId="8" w16cid:durableId="937100021">
    <w:abstractNumId w:val="68"/>
  </w:num>
  <w:num w:numId="9" w16cid:durableId="282618540">
    <w:abstractNumId w:val="65"/>
  </w:num>
  <w:num w:numId="10" w16cid:durableId="1665818242">
    <w:abstractNumId w:val="52"/>
  </w:num>
  <w:num w:numId="11" w16cid:durableId="886406037">
    <w:abstractNumId w:val="38"/>
  </w:num>
  <w:num w:numId="12" w16cid:durableId="780033188">
    <w:abstractNumId w:val="36"/>
  </w:num>
  <w:num w:numId="13" w16cid:durableId="20506437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282161">
    <w:abstractNumId w:val="35"/>
  </w:num>
  <w:num w:numId="15" w16cid:durableId="105115386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647595">
    <w:abstractNumId w:val="32"/>
  </w:num>
  <w:num w:numId="17" w16cid:durableId="1714110598">
    <w:abstractNumId w:val="31"/>
  </w:num>
  <w:num w:numId="18" w16cid:durableId="258487861">
    <w:abstractNumId w:val="60"/>
  </w:num>
  <w:num w:numId="19" w16cid:durableId="1760246481">
    <w:abstractNumId w:val="62"/>
  </w:num>
  <w:num w:numId="20" w16cid:durableId="1276328554">
    <w:abstractNumId w:val="42"/>
  </w:num>
  <w:num w:numId="21" w16cid:durableId="972637337">
    <w:abstractNumId w:val="50"/>
  </w:num>
  <w:num w:numId="22" w16cid:durableId="2087918054">
    <w:abstractNumId w:val="43"/>
  </w:num>
  <w:num w:numId="23" w16cid:durableId="86118124">
    <w:abstractNumId w:val="51"/>
  </w:num>
  <w:num w:numId="24" w16cid:durableId="1687442568">
    <w:abstractNumId w:val="44"/>
  </w:num>
  <w:num w:numId="25" w16cid:durableId="1315330029">
    <w:abstractNumId w:val="26"/>
  </w:num>
  <w:num w:numId="26" w16cid:durableId="1850557798">
    <w:abstractNumId w:val="76"/>
  </w:num>
  <w:num w:numId="27" w16cid:durableId="1777796036">
    <w:abstractNumId w:val="20"/>
  </w:num>
  <w:num w:numId="28" w16cid:durableId="1425759288">
    <w:abstractNumId w:val="70"/>
  </w:num>
  <w:num w:numId="29" w16cid:durableId="888145554">
    <w:abstractNumId w:val="37"/>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14509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6480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356265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06010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3155451">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500246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752600">
    <w:abstractNumId w:val="69"/>
  </w:num>
  <w:num w:numId="37" w16cid:durableId="1134174100">
    <w:abstractNumId w:val="0"/>
    <w:lvlOverride w:ilvl="0">
      <w:startOverride w:val="1"/>
    </w:lvlOverride>
  </w:num>
  <w:num w:numId="38" w16cid:durableId="476920229">
    <w:abstractNumId w:val="30"/>
  </w:num>
  <w:num w:numId="39" w16cid:durableId="603224810">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65B9"/>
    <w:rsid w:val="000110AD"/>
    <w:rsid w:val="000113F5"/>
    <w:rsid w:val="0001284F"/>
    <w:rsid w:val="00012D45"/>
    <w:rsid w:val="00012DFB"/>
    <w:rsid w:val="00013054"/>
    <w:rsid w:val="000143C1"/>
    <w:rsid w:val="00015561"/>
    <w:rsid w:val="00015614"/>
    <w:rsid w:val="00016F97"/>
    <w:rsid w:val="00022631"/>
    <w:rsid w:val="000248B3"/>
    <w:rsid w:val="00025566"/>
    <w:rsid w:val="0002645D"/>
    <w:rsid w:val="0003458F"/>
    <w:rsid w:val="00034FBF"/>
    <w:rsid w:val="00036001"/>
    <w:rsid w:val="00037E5D"/>
    <w:rsid w:val="000416E0"/>
    <w:rsid w:val="00043799"/>
    <w:rsid w:val="00046C05"/>
    <w:rsid w:val="0004744B"/>
    <w:rsid w:val="00052DF9"/>
    <w:rsid w:val="00052EB1"/>
    <w:rsid w:val="00053543"/>
    <w:rsid w:val="00056C3E"/>
    <w:rsid w:val="0006145F"/>
    <w:rsid w:val="0006470A"/>
    <w:rsid w:val="000650C0"/>
    <w:rsid w:val="0006516D"/>
    <w:rsid w:val="000667BC"/>
    <w:rsid w:val="00072A7B"/>
    <w:rsid w:val="00077FED"/>
    <w:rsid w:val="00083180"/>
    <w:rsid w:val="00090494"/>
    <w:rsid w:val="000920E7"/>
    <w:rsid w:val="00094B97"/>
    <w:rsid w:val="00096868"/>
    <w:rsid w:val="000974D3"/>
    <w:rsid w:val="000A15AC"/>
    <w:rsid w:val="000A1961"/>
    <w:rsid w:val="000A53AC"/>
    <w:rsid w:val="000A7B17"/>
    <w:rsid w:val="000B4B54"/>
    <w:rsid w:val="000B4F20"/>
    <w:rsid w:val="000B7552"/>
    <w:rsid w:val="000B7604"/>
    <w:rsid w:val="000B794C"/>
    <w:rsid w:val="000B79AA"/>
    <w:rsid w:val="000B7F53"/>
    <w:rsid w:val="000C2966"/>
    <w:rsid w:val="000C3810"/>
    <w:rsid w:val="000C4530"/>
    <w:rsid w:val="000C75A5"/>
    <w:rsid w:val="000D0EB4"/>
    <w:rsid w:val="000D6A21"/>
    <w:rsid w:val="000D7427"/>
    <w:rsid w:val="000D7D9D"/>
    <w:rsid w:val="000E0413"/>
    <w:rsid w:val="000E06DD"/>
    <w:rsid w:val="000E3B8B"/>
    <w:rsid w:val="000F366B"/>
    <w:rsid w:val="000F36F3"/>
    <w:rsid w:val="000F3F7D"/>
    <w:rsid w:val="000F48F9"/>
    <w:rsid w:val="000F5F31"/>
    <w:rsid w:val="000F6F55"/>
    <w:rsid w:val="000F72A1"/>
    <w:rsid w:val="000F7377"/>
    <w:rsid w:val="000F74FC"/>
    <w:rsid w:val="00102BA4"/>
    <w:rsid w:val="00103484"/>
    <w:rsid w:val="00104786"/>
    <w:rsid w:val="00107879"/>
    <w:rsid w:val="001111B1"/>
    <w:rsid w:val="0011165F"/>
    <w:rsid w:val="001118DC"/>
    <w:rsid w:val="001129CB"/>
    <w:rsid w:val="00114A0E"/>
    <w:rsid w:val="00114F26"/>
    <w:rsid w:val="00115AAC"/>
    <w:rsid w:val="0011636F"/>
    <w:rsid w:val="001169A1"/>
    <w:rsid w:val="00117BFE"/>
    <w:rsid w:val="00117D64"/>
    <w:rsid w:val="00124169"/>
    <w:rsid w:val="00124AA0"/>
    <w:rsid w:val="00125658"/>
    <w:rsid w:val="0012610E"/>
    <w:rsid w:val="0012640E"/>
    <w:rsid w:val="0013182E"/>
    <w:rsid w:val="001357A4"/>
    <w:rsid w:val="00137E1C"/>
    <w:rsid w:val="00140A66"/>
    <w:rsid w:val="00140B12"/>
    <w:rsid w:val="00140C4C"/>
    <w:rsid w:val="00140D86"/>
    <w:rsid w:val="00142478"/>
    <w:rsid w:val="001520FD"/>
    <w:rsid w:val="00152620"/>
    <w:rsid w:val="0015478A"/>
    <w:rsid w:val="0015643A"/>
    <w:rsid w:val="00162644"/>
    <w:rsid w:val="001665EB"/>
    <w:rsid w:val="001665F5"/>
    <w:rsid w:val="00166A1D"/>
    <w:rsid w:val="0016783A"/>
    <w:rsid w:val="00170D8D"/>
    <w:rsid w:val="001712CD"/>
    <w:rsid w:val="001727FA"/>
    <w:rsid w:val="001805BF"/>
    <w:rsid w:val="00180973"/>
    <w:rsid w:val="0018170D"/>
    <w:rsid w:val="001819DD"/>
    <w:rsid w:val="00183280"/>
    <w:rsid w:val="001833A9"/>
    <w:rsid w:val="00183745"/>
    <w:rsid w:val="00184FD3"/>
    <w:rsid w:val="001860DC"/>
    <w:rsid w:val="00186550"/>
    <w:rsid w:val="00187D29"/>
    <w:rsid w:val="00190403"/>
    <w:rsid w:val="0019092F"/>
    <w:rsid w:val="00192C74"/>
    <w:rsid w:val="00193437"/>
    <w:rsid w:val="00195AB5"/>
    <w:rsid w:val="00195B1D"/>
    <w:rsid w:val="00196FD4"/>
    <w:rsid w:val="00197D2A"/>
    <w:rsid w:val="001A0123"/>
    <w:rsid w:val="001A0397"/>
    <w:rsid w:val="001A0DB3"/>
    <w:rsid w:val="001A0E2A"/>
    <w:rsid w:val="001A0FF3"/>
    <w:rsid w:val="001A1D1C"/>
    <w:rsid w:val="001A3826"/>
    <w:rsid w:val="001A4543"/>
    <w:rsid w:val="001B00CF"/>
    <w:rsid w:val="001B07C9"/>
    <w:rsid w:val="001B29E6"/>
    <w:rsid w:val="001B4882"/>
    <w:rsid w:val="001B6184"/>
    <w:rsid w:val="001C0097"/>
    <w:rsid w:val="001C1FD5"/>
    <w:rsid w:val="001C35CE"/>
    <w:rsid w:val="001C37A0"/>
    <w:rsid w:val="001C4AEA"/>
    <w:rsid w:val="001C76EB"/>
    <w:rsid w:val="001C79EB"/>
    <w:rsid w:val="001D0D1A"/>
    <w:rsid w:val="001D1CD2"/>
    <w:rsid w:val="001D388A"/>
    <w:rsid w:val="001D5B9B"/>
    <w:rsid w:val="001D6E36"/>
    <w:rsid w:val="001E1F96"/>
    <w:rsid w:val="001E352E"/>
    <w:rsid w:val="001E459B"/>
    <w:rsid w:val="001E56EC"/>
    <w:rsid w:val="001E5D26"/>
    <w:rsid w:val="001E62DA"/>
    <w:rsid w:val="001E77FF"/>
    <w:rsid w:val="001F20C4"/>
    <w:rsid w:val="001F2D8A"/>
    <w:rsid w:val="001F400E"/>
    <w:rsid w:val="001F5235"/>
    <w:rsid w:val="001F5C42"/>
    <w:rsid w:val="001F7DE7"/>
    <w:rsid w:val="00200555"/>
    <w:rsid w:val="002026E6"/>
    <w:rsid w:val="00202736"/>
    <w:rsid w:val="00204ACF"/>
    <w:rsid w:val="00206290"/>
    <w:rsid w:val="00210710"/>
    <w:rsid w:val="00212A30"/>
    <w:rsid w:val="00214659"/>
    <w:rsid w:val="00214E7B"/>
    <w:rsid w:val="0021652E"/>
    <w:rsid w:val="002168BF"/>
    <w:rsid w:val="00216C59"/>
    <w:rsid w:val="00217C4A"/>
    <w:rsid w:val="0022093C"/>
    <w:rsid w:val="00220A2C"/>
    <w:rsid w:val="00221CA8"/>
    <w:rsid w:val="00222E97"/>
    <w:rsid w:val="00223302"/>
    <w:rsid w:val="00223438"/>
    <w:rsid w:val="00225CC2"/>
    <w:rsid w:val="00225D02"/>
    <w:rsid w:val="00226306"/>
    <w:rsid w:val="00230069"/>
    <w:rsid w:val="00235F49"/>
    <w:rsid w:val="0023698A"/>
    <w:rsid w:val="00237BA6"/>
    <w:rsid w:val="00241558"/>
    <w:rsid w:val="00242158"/>
    <w:rsid w:val="002431DA"/>
    <w:rsid w:val="00246FC7"/>
    <w:rsid w:val="002475A8"/>
    <w:rsid w:val="00247812"/>
    <w:rsid w:val="00251C23"/>
    <w:rsid w:val="00252582"/>
    <w:rsid w:val="00252F51"/>
    <w:rsid w:val="00254920"/>
    <w:rsid w:val="00254AC5"/>
    <w:rsid w:val="00256880"/>
    <w:rsid w:val="00257583"/>
    <w:rsid w:val="00257BA8"/>
    <w:rsid w:val="002624FC"/>
    <w:rsid w:val="00265EC3"/>
    <w:rsid w:val="002663D2"/>
    <w:rsid w:val="0026685C"/>
    <w:rsid w:val="00267336"/>
    <w:rsid w:val="0027086F"/>
    <w:rsid w:val="00271244"/>
    <w:rsid w:val="00271D26"/>
    <w:rsid w:val="00271DEE"/>
    <w:rsid w:val="0027651E"/>
    <w:rsid w:val="002772EF"/>
    <w:rsid w:val="002845B5"/>
    <w:rsid w:val="002933A7"/>
    <w:rsid w:val="00294DAC"/>
    <w:rsid w:val="002A3C7E"/>
    <w:rsid w:val="002A607E"/>
    <w:rsid w:val="002A6F06"/>
    <w:rsid w:val="002A7432"/>
    <w:rsid w:val="002A778E"/>
    <w:rsid w:val="002B2262"/>
    <w:rsid w:val="002B2CF7"/>
    <w:rsid w:val="002B2EA8"/>
    <w:rsid w:val="002B3EAE"/>
    <w:rsid w:val="002B4C56"/>
    <w:rsid w:val="002B66D1"/>
    <w:rsid w:val="002B6AED"/>
    <w:rsid w:val="002C0599"/>
    <w:rsid w:val="002C105E"/>
    <w:rsid w:val="002C1DCD"/>
    <w:rsid w:val="002C361A"/>
    <w:rsid w:val="002C3B99"/>
    <w:rsid w:val="002C61EA"/>
    <w:rsid w:val="002C61F6"/>
    <w:rsid w:val="002D0CDB"/>
    <w:rsid w:val="002D27A4"/>
    <w:rsid w:val="002D2A73"/>
    <w:rsid w:val="002D34EF"/>
    <w:rsid w:val="002D5009"/>
    <w:rsid w:val="002D7F12"/>
    <w:rsid w:val="002E1D59"/>
    <w:rsid w:val="002E3908"/>
    <w:rsid w:val="002E7DB9"/>
    <w:rsid w:val="002F05E9"/>
    <w:rsid w:val="002F0D74"/>
    <w:rsid w:val="002F1453"/>
    <w:rsid w:val="002F6513"/>
    <w:rsid w:val="002F6A34"/>
    <w:rsid w:val="0030373E"/>
    <w:rsid w:val="003044DE"/>
    <w:rsid w:val="00304DC2"/>
    <w:rsid w:val="00306285"/>
    <w:rsid w:val="003064E7"/>
    <w:rsid w:val="003065A2"/>
    <w:rsid w:val="0031151C"/>
    <w:rsid w:val="003117AF"/>
    <w:rsid w:val="00313C35"/>
    <w:rsid w:val="003156A1"/>
    <w:rsid w:val="003158DE"/>
    <w:rsid w:val="003205DA"/>
    <w:rsid w:val="00322C01"/>
    <w:rsid w:val="003260C6"/>
    <w:rsid w:val="00330740"/>
    <w:rsid w:val="003415FC"/>
    <w:rsid w:val="00341D5F"/>
    <w:rsid w:val="00343452"/>
    <w:rsid w:val="00347543"/>
    <w:rsid w:val="00351B13"/>
    <w:rsid w:val="003622D9"/>
    <w:rsid w:val="00363C61"/>
    <w:rsid w:val="00364D92"/>
    <w:rsid w:val="00366989"/>
    <w:rsid w:val="00366BF3"/>
    <w:rsid w:val="003735FE"/>
    <w:rsid w:val="003736B1"/>
    <w:rsid w:val="0037410C"/>
    <w:rsid w:val="00375440"/>
    <w:rsid w:val="003758EF"/>
    <w:rsid w:val="0037685F"/>
    <w:rsid w:val="00377C4C"/>
    <w:rsid w:val="00380268"/>
    <w:rsid w:val="00380BC1"/>
    <w:rsid w:val="00384EE5"/>
    <w:rsid w:val="00385B7C"/>
    <w:rsid w:val="00392193"/>
    <w:rsid w:val="0039385D"/>
    <w:rsid w:val="00397120"/>
    <w:rsid w:val="003A069A"/>
    <w:rsid w:val="003A3F1D"/>
    <w:rsid w:val="003A4F4F"/>
    <w:rsid w:val="003A6789"/>
    <w:rsid w:val="003A6E12"/>
    <w:rsid w:val="003A7BBD"/>
    <w:rsid w:val="003B02DB"/>
    <w:rsid w:val="003B177E"/>
    <w:rsid w:val="003B1CB6"/>
    <w:rsid w:val="003B35A5"/>
    <w:rsid w:val="003B46CD"/>
    <w:rsid w:val="003B475A"/>
    <w:rsid w:val="003B5DB0"/>
    <w:rsid w:val="003C0016"/>
    <w:rsid w:val="003C1A60"/>
    <w:rsid w:val="003C1F74"/>
    <w:rsid w:val="003C4E31"/>
    <w:rsid w:val="003C5288"/>
    <w:rsid w:val="003C7767"/>
    <w:rsid w:val="003D1010"/>
    <w:rsid w:val="003D337C"/>
    <w:rsid w:val="003D4AF3"/>
    <w:rsid w:val="003E007E"/>
    <w:rsid w:val="003E10F6"/>
    <w:rsid w:val="003E34B6"/>
    <w:rsid w:val="003E3C70"/>
    <w:rsid w:val="003E413B"/>
    <w:rsid w:val="003E41C4"/>
    <w:rsid w:val="003E481A"/>
    <w:rsid w:val="003E5BA6"/>
    <w:rsid w:val="003E6761"/>
    <w:rsid w:val="003E79E9"/>
    <w:rsid w:val="003F09FF"/>
    <w:rsid w:val="003F1A01"/>
    <w:rsid w:val="003F2A93"/>
    <w:rsid w:val="003F378C"/>
    <w:rsid w:val="003F745B"/>
    <w:rsid w:val="00402DD2"/>
    <w:rsid w:val="00403C75"/>
    <w:rsid w:val="004042AF"/>
    <w:rsid w:val="00404BFC"/>
    <w:rsid w:val="00404E9D"/>
    <w:rsid w:val="00405027"/>
    <w:rsid w:val="0041480D"/>
    <w:rsid w:val="004171FB"/>
    <w:rsid w:val="00420C2A"/>
    <w:rsid w:val="00426E30"/>
    <w:rsid w:val="004312E2"/>
    <w:rsid w:val="00431FC7"/>
    <w:rsid w:val="00441197"/>
    <w:rsid w:val="00441683"/>
    <w:rsid w:val="004438FB"/>
    <w:rsid w:val="00443DDB"/>
    <w:rsid w:val="004440D0"/>
    <w:rsid w:val="00444483"/>
    <w:rsid w:val="00446165"/>
    <w:rsid w:val="00450711"/>
    <w:rsid w:val="0045104E"/>
    <w:rsid w:val="00453A99"/>
    <w:rsid w:val="0045798C"/>
    <w:rsid w:val="00461F15"/>
    <w:rsid w:val="004621EE"/>
    <w:rsid w:val="00462508"/>
    <w:rsid w:val="00463F6B"/>
    <w:rsid w:val="00465944"/>
    <w:rsid w:val="00466650"/>
    <w:rsid w:val="00466AF2"/>
    <w:rsid w:val="00466FD9"/>
    <w:rsid w:val="004670F8"/>
    <w:rsid w:val="00467A18"/>
    <w:rsid w:val="00470EBF"/>
    <w:rsid w:val="00471B13"/>
    <w:rsid w:val="00472707"/>
    <w:rsid w:val="0047470C"/>
    <w:rsid w:val="00475C81"/>
    <w:rsid w:val="00477983"/>
    <w:rsid w:val="0048037D"/>
    <w:rsid w:val="00481140"/>
    <w:rsid w:val="0048204B"/>
    <w:rsid w:val="004820E8"/>
    <w:rsid w:val="004847BD"/>
    <w:rsid w:val="004853BC"/>
    <w:rsid w:val="00485C8A"/>
    <w:rsid w:val="00487394"/>
    <w:rsid w:val="00487716"/>
    <w:rsid w:val="00491327"/>
    <w:rsid w:val="00491EB7"/>
    <w:rsid w:val="0049426D"/>
    <w:rsid w:val="0049454E"/>
    <w:rsid w:val="00494B28"/>
    <w:rsid w:val="0049798C"/>
    <w:rsid w:val="004A3A43"/>
    <w:rsid w:val="004A4663"/>
    <w:rsid w:val="004A4877"/>
    <w:rsid w:val="004A51FF"/>
    <w:rsid w:val="004A5A8B"/>
    <w:rsid w:val="004A6965"/>
    <w:rsid w:val="004A78AF"/>
    <w:rsid w:val="004B0D1A"/>
    <w:rsid w:val="004B0E4A"/>
    <w:rsid w:val="004B2E14"/>
    <w:rsid w:val="004B2E39"/>
    <w:rsid w:val="004B471D"/>
    <w:rsid w:val="004B4CAF"/>
    <w:rsid w:val="004B5026"/>
    <w:rsid w:val="004B72F5"/>
    <w:rsid w:val="004B7556"/>
    <w:rsid w:val="004B7F31"/>
    <w:rsid w:val="004C0537"/>
    <w:rsid w:val="004C3342"/>
    <w:rsid w:val="004C5070"/>
    <w:rsid w:val="004C59B6"/>
    <w:rsid w:val="004C5F30"/>
    <w:rsid w:val="004D13A7"/>
    <w:rsid w:val="004D2E40"/>
    <w:rsid w:val="004E0D7B"/>
    <w:rsid w:val="004E0DE2"/>
    <w:rsid w:val="004E2FC6"/>
    <w:rsid w:val="004E47FE"/>
    <w:rsid w:val="004E5A4E"/>
    <w:rsid w:val="004E73A6"/>
    <w:rsid w:val="004F08C0"/>
    <w:rsid w:val="004F1E0D"/>
    <w:rsid w:val="004F2780"/>
    <w:rsid w:val="004F5FF7"/>
    <w:rsid w:val="004F6434"/>
    <w:rsid w:val="004F67EA"/>
    <w:rsid w:val="00500A7A"/>
    <w:rsid w:val="00501A59"/>
    <w:rsid w:val="0050372E"/>
    <w:rsid w:val="00503D7E"/>
    <w:rsid w:val="00506652"/>
    <w:rsid w:val="00507460"/>
    <w:rsid w:val="00507DAB"/>
    <w:rsid w:val="0051022E"/>
    <w:rsid w:val="00510E1F"/>
    <w:rsid w:val="00511090"/>
    <w:rsid w:val="005142C6"/>
    <w:rsid w:val="005165C1"/>
    <w:rsid w:val="00516C4E"/>
    <w:rsid w:val="00521A4B"/>
    <w:rsid w:val="00522C91"/>
    <w:rsid w:val="005239AE"/>
    <w:rsid w:val="00525899"/>
    <w:rsid w:val="00531F87"/>
    <w:rsid w:val="00536044"/>
    <w:rsid w:val="0053646D"/>
    <w:rsid w:val="00537113"/>
    <w:rsid w:val="00540230"/>
    <w:rsid w:val="005419D5"/>
    <w:rsid w:val="00542FE4"/>
    <w:rsid w:val="0054509C"/>
    <w:rsid w:val="00546DA5"/>
    <w:rsid w:val="00551411"/>
    <w:rsid w:val="00551B18"/>
    <w:rsid w:val="00551E11"/>
    <w:rsid w:val="00554044"/>
    <w:rsid w:val="0055448A"/>
    <w:rsid w:val="00555F06"/>
    <w:rsid w:val="005568A4"/>
    <w:rsid w:val="00561256"/>
    <w:rsid w:val="00561DF3"/>
    <w:rsid w:val="005667A9"/>
    <w:rsid w:val="00572738"/>
    <w:rsid w:val="00573B2A"/>
    <w:rsid w:val="005740E3"/>
    <w:rsid w:val="0057523A"/>
    <w:rsid w:val="00576F6B"/>
    <w:rsid w:val="00581F75"/>
    <w:rsid w:val="005837E1"/>
    <w:rsid w:val="00585759"/>
    <w:rsid w:val="00585E79"/>
    <w:rsid w:val="00585FEF"/>
    <w:rsid w:val="00587113"/>
    <w:rsid w:val="005873E9"/>
    <w:rsid w:val="005901FD"/>
    <w:rsid w:val="00591EFF"/>
    <w:rsid w:val="005A14CD"/>
    <w:rsid w:val="005A5422"/>
    <w:rsid w:val="005A544D"/>
    <w:rsid w:val="005A6210"/>
    <w:rsid w:val="005A64A8"/>
    <w:rsid w:val="005A7341"/>
    <w:rsid w:val="005A7B0A"/>
    <w:rsid w:val="005B16D9"/>
    <w:rsid w:val="005B1770"/>
    <w:rsid w:val="005B17B7"/>
    <w:rsid w:val="005B2265"/>
    <w:rsid w:val="005B39E5"/>
    <w:rsid w:val="005C1E68"/>
    <w:rsid w:val="005C4868"/>
    <w:rsid w:val="005C7939"/>
    <w:rsid w:val="005D1C80"/>
    <w:rsid w:val="005D3B5D"/>
    <w:rsid w:val="005D4AF9"/>
    <w:rsid w:val="005D4B35"/>
    <w:rsid w:val="005D5FD6"/>
    <w:rsid w:val="005D60F2"/>
    <w:rsid w:val="005D62A2"/>
    <w:rsid w:val="005D7B80"/>
    <w:rsid w:val="005E00D5"/>
    <w:rsid w:val="005E0AEA"/>
    <w:rsid w:val="005E4759"/>
    <w:rsid w:val="005E4E7A"/>
    <w:rsid w:val="005E51C1"/>
    <w:rsid w:val="005E5C7E"/>
    <w:rsid w:val="005F0185"/>
    <w:rsid w:val="005F21E4"/>
    <w:rsid w:val="005F24C5"/>
    <w:rsid w:val="005F565E"/>
    <w:rsid w:val="005F7C35"/>
    <w:rsid w:val="006017C3"/>
    <w:rsid w:val="0060218B"/>
    <w:rsid w:val="00602F90"/>
    <w:rsid w:val="00604A07"/>
    <w:rsid w:val="00604C75"/>
    <w:rsid w:val="00605A46"/>
    <w:rsid w:val="0060641F"/>
    <w:rsid w:val="00607711"/>
    <w:rsid w:val="006078D1"/>
    <w:rsid w:val="0061397A"/>
    <w:rsid w:val="00613A08"/>
    <w:rsid w:val="006148FE"/>
    <w:rsid w:val="00614DA4"/>
    <w:rsid w:val="00616C78"/>
    <w:rsid w:val="00620A41"/>
    <w:rsid w:val="00620FDD"/>
    <w:rsid w:val="00622ACE"/>
    <w:rsid w:val="006231C4"/>
    <w:rsid w:val="00623BF3"/>
    <w:rsid w:val="0062659D"/>
    <w:rsid w:val="00630067"/>
    <w:rsid w:val="0063059E"/>
    <w:rsid w:val="006308BE"/>
    <w:rsid w:val="00630A98"/>
    <w:rsid w:val="00630DDF"/>
    <w:rsid w:val="00633452"/>
    <w:rsid w:val="0063464B"/>
    <w:rsid w:val="006346DC"/>
    <w:rsid w:val="0063684A"/>
    <w:rsid w:val="00636B3A"/>
    <w:rsid w:val="00637A92"/>
    <w:rsid w:val="00637F4E"/>
    <w:rsid w:val="00637F96"/>
    <w:rsid w:val="00641C01"/>
    <w:rsid w:val="006424D0"/>
    <w:rsid w:val="00644E1E"/>
    <w:rsid w:val="00653945"/>
    <w:rsid w:val="00654ADE"/>
    <w:rsid w:val="006571A4"/>
    <w:rsid w:val="006621C1"/>
    <w:rsid w:val="006628DF"/>
    <w:rsid w:val="00662F62"/>
    <w:rsid w:val="00664BEE"/>
    <w:rsid w:val="00664C92"/>
    <w:rsid w:val="00665E8F"/>
    <w:rsid w:val="00671972"/>
    <w:rsid w:val="00671EC4"/>
    <w:rsid w:val="00675258"/>
    <w:rsid w:val="0067539F"/>
    <w:rsid w:val="00676208"/>
    <w:rsid w:val="0067735B"/>
    <w:rsid w:val="0067787C"/>
    <w:rsid w:val="00683210"/>
    <w:rsid w:val="006842DE"/>
    <w:rsid w:val="00684B56"/>
    <w:rsid w:val="0068570C"/>
    <w:rsid w:val="006863AB"/>
    <w:rsid w:val="00695381"/>
    <w:rsid w:val="006969B6"/>
    <w:rsid w:val="006A00A1"/>
    <w:rsid w:val="006A3390"/>
    <w:rsid w:val="006A540C"/>
    <w:rsid w:val="006B2696"/>
    <w:rsid w:val="006B3CE8"/>
    <w:rsid w:val="006B43E2"/>
    <w:rsid w:val="006B6E2C"/>
    <w:rsid w:val="006C144F"/>
    <w:rsid w:val="006C2130"/>
    <w:rsid w:val="006C32C5"/>
    <w:rsid w:val="006C3AB0"/>
    <w:rsid w:val="006C3E8D"/>
    <w:rsid w:val="006C44E3"/>
    <w:rsid w:val="006C578A"/>
    <w:rsid w:val="006D1577"/>
    <w:rsid w:val="006D1A4D"/>
    <w:rsid w:val="006D1AB1"/>
    <w:rsid w:val="006D4320"/>
    <w:rsid w:val="006D6D17"/>
    <w:rsid w:val="006D783D"/>
    <w:rsid w:val="006E2C0D"/>
    <w:rsid w:val="006E36F5"/>
    <w:rsid w:val="006E53FC"/>
    <w:rsid w:val="006E750D"/>
    <w:rsid w:val="006F2D84"/>
    <w:rsid w:val="006F40FC"/>
    <w:rsid w:val="006F7427"/>
    <w:rsid w:val="006F7828"/>
    <w:rsid w:val="00701D5F"/>
    <w:rsid w:val="00702414"/>
    <w:rsid w:val="00704294"/>
    <w:rsid w:val="00705C02"/>
    <w:rsid w:val="00706660"/>
    <w:rsid w:val="007109AE"/>
    <w:rsid w:val="00712AE4"/>
    <w:rsid w:val="00715026"/>
    <w:rsid w:val="007177C1"/>
    <w:rsid w:val="00717B76"/>
    <w:rsid w:val="007231AA"/>
    <w:rsid w:val="00724229"/>
    <w:rsid w:val="00727F79"/>
    <w:rsid w:val="00731819"/>
    <w:rsid w:val="0073364F"/>
    <w:rsid w:val="00734520"/>
    <w:rsid w:val="00735EA5"/>
    <w:rsid w:val="00737607"/>
    <w:rsid w:val="00737D1B"/>
    <w:rsid w:val="0074198B"/>
    <w:rsid w:val="00741CCF"/>
    <w:rsid w:val="007449D3"/>
    <w:rsid w:val="00744F6C"/>
    <w:rsid w:val="00751561"/>
    <w:rsid w:val="00751E4A"/>
    <w:rsid w:val="0075226E"/>
    <w:rsid w:val="007536F1"/>
    <w:rsid w:val="007542FB"/>
    <w:rsid w:val="00755E7A"/>
    <w:rsid w:val="007570E5"/>
    <w:rsid w:val="00757354"/>
    <w:rsid w:val="00757A47"/>
    <w:rsid w:val="00760679"/>
    <w:rsid w:val="00764253"/>
    <w:rsid w:val="007660EF"/>
    <w:rsid w:val="00767987"/>
    <w:rsid w:val="0078183C"/>
    <w:rsid w:val="00783066"/>
    <w:rsid w:val="00787252"/>
    <w:rsid w:val="00787DA6"/>
    <w:rsid w:val="00790A99"/>
    <w:rsid w:val="00795C45"/>
    <w:rsid w:val="007A110D"/>
    <w:rsid w:val="007A34A0"/>
    <w:rsid w:val="007A638F"/>
    <w:rsid w:val="007B0660"/>
    <w:rsid w:val="007B16E6"/>
    <w:rsid w:val="007B1B4F"/>
    <w:rsid w:val="007C10CB"/>
    <w:rsid w:val="007C21BA"/>
    <w:rsid w:val="007C238B"/>
    <w:rsid w:val="007C2B31"/>
    <w:rsid w:val="007C465F"/>
    <w:rsid w:val="007C586D"/>
    <w:rsid w:val="007C6084"/>
    <w:rsid w:val="007D7967"/>
    <w:rsid w:val="007D7DF5"/>
    <w:rsid w:val="007E064C"/>
    <w:rsid w:val="007E0A95"/>
    <w:rsid w:val="007E0FEC"/>
    <w:rsid w:val="007E1C4F"/>
    <w:rsid w:val="007E1F0B"/>
    <w:rsid w:val="007E2D4E"/>
    <w:rsid w:val="007E7DC2"/>
    <w:rsid w:val="007F165A"/>
    <w:rsid w:val="007F1840"/>
    <w:rsid w:val="007F1ADD"/>
    <w:rsid w:val="007F1C62"/>
    <w:rsid w:val="007F4F21"/>
    <w:rsid w:val="007F5073"/>
    <w:rsid w:val="007F59DB"/>
    <w:rsid w:val="007F7113"/>
    <w:rsid w:val="007F7975"/>
    <w:rsid w:val="00802749"/>
    <w:rsid w:val="00805459"/>
    <w:rsid w:val="00807AAC"/>
    <w:rsid w:val="008105A1"/>
    <w:rsid w:val="00810E26"/>
    <w:rsid w:val="008111BA"/>
    <w:rsid w:val="00811889"/>
    <w:rsid w:val="0081202F"/>
    <w:rsid w:val="00812565"/>
    <w:rsid w:val="0081291B"/>
    <w:rsid w:val="00817902"/>
    <w:rsid w:val="0082003A"/>
    <w:rsid w:val="00822FFE"/>
    <w:rsid w:val="00824B18"/>
    <w:rsid w:val="008253C1"/>
    <w:rsid w:val="00825FE5"/>
    <w:rsid w:val="00830C4B"/>
    <w:rsid w:val="00832FD6"/>
    <w:rsid w:val="008335CF"/>
    <w:rsid w:val="00836830"/>
    <w:rsid w:val="008403E7"/>
    <w:rsid w:val="00844C2E"/>
    <w:rsid w:val="008469C6"/>
    <w:rsid w:val="0084734C"/>
    <w:rsid w:val="008500A0"/>
    <w:rsid w:val="00856D8F"/>
    <w:rsid w:val="008570CA"/>
    <w:rsid w:val="00864034"/>
    <w:rsid w:val="00865CEC"/>
    <w:rsid w:val="00866919"/>
    <w:rsid w:val="00870E17"/>
    <w:rsid w:val="00870E44"/>
    <w:rsid w:val="008724F8"/>
    <w:rsid w:val="00873E90"/>
    <w:rsid w:val="008800A3"/>
    <w:rsid w:val="0088299C"/>
    <w:rsid w:val="00882A19"/>
    <w:rsid w:val="008852C0"/>
    <w:rsid w:val="008866F7"/>
    <w:rsid w:val="00886AE3"/>
    <w:rsid w:val="00886BB6"/>
    <w:rsid w:val="008914AB"/>
    <w:rsid w:val="00892B94"/>
    <w:rsid w:val="00892D7B"/>
    <w:rsid w:val="00893C23"/>
    <w:rsid w:val="0089520A"/>
    <w:rsid w:val="00896F53"/>
    <w:rsid w:val="00897B9D"/>
    <w:rsid w:val="008A1B54"/>
    <w:rsid w:val="008A249F"/>
    <w:rsid w:val="008A2812"/>
    <w:rsid w:val="008A3228"/>
    <w:rsid w:val="008A44B0"/>
    <w:rsid w:val="008A57C1"/>
    <w:rsid w:val="008A5F5A"/>
    <w:rsid w:val="008A7567"/>
    <w:rsid w:val="008B0A32"/>
    <w:rsid w:val="008B0BF4"/>
    <w:rsid w:val="008B1069"/>
    <w:rsid w:val="008B13E7"/>
    <w:rsid w:val="008B1DB4"/>
    <w:rsid w:val="008B289F"/>
    <w:rsid w:val="008B3793"/>
    <w:rsid w:val="008B3B3A"/>
    <w:rsid w:val="008B537C"/>
    <w:rsid w:val="008B6B74"/>
    <w:rsid w:val="008C0B19"/>
    <w:rsid w:val="008C468E"/>
    <w:rsid w:val="008C5FAA"/>
    <w:rsid w:val="008D3371"/>
    <w:rsid w:val="008E1D85"/>
    <w:rsid w:val="008E4497"/>
    <w:rsid w:val="008E7327"/>
    <w:rsid w:val="008F182C"/>
    <w:rsid w:val="008F1EC9"/>
    <w:rsid w:val="008F2A51"/>
    <w:rsid w:val="008F2DA2"/>
    <w:rsid w:val="008F43D5"/>
    <w:rsid w:val="008F476A"/>
    <w:rsid w:val="008F541B"/>
    <w:rsid w:val="00900672"/>
    <w:rsid w:val="00900DB7"/>
    <w:rsid w:val="00901E70"/>
    <w:rsid w:val="00904573"/>
    <w:rsid w:val="00905BC8"/>
    <w:rsid w:val="00905DC9"/>
    <w:rsid w:val="009069EF"/>
    <w:rsid w:val="00914302"/>
    <w:rsid w:val="00914C42"/>
    <w:rsid w:val="00915ABD"/>
    <w:rsid w:val="00916C8E"/>
    <w:rsid w:val="009229DD"/>
    <w:rsid w:val="00922A56"/>
    <w:rsid w:val="00931A09"/>
    <w:rsid w:val="00931A55"/>
    <w:rsid w:val="009328B3"/>
    <w:rsid w:val="00934DDC"/>
    <w:rsid w:val="009354D9"/>
    <w:rsid w:val="0093551F"/>
    <w:rsid w:val="0094003C"/>
    <w:rsid w:val="00940D47"/>
    <w:rsid w:val="00940E18"/>
    <w:rsid w:val="00943A07"/>
    <w:rsid w:val="00944CD3"/>
    <w:rsid w:val="00944F34"/>
    <w:rsid w:val="009453E7"/>
    <w:rsid w:val="009457DB"/>
    <w:rsid w:val="0095025C"/>
    <w:rsid w:val="00952C75"/>
    <w:rsid w:val="00952CAE"/>
    <w:rsid w:val="00960C09"/>
    <w:rsid w:val="00964505"/>
    <w:rsid w:val="00965CE3"/>
    <w:rsid w:val="009661AE"/>
    <w:rsid w:val="00966F2A"/>
    <w:rsid w:val="00967E07"/>
    <w:rsid w:val="00970BCC"/>
    <w:rsid w:val="00970E9E"/>
    <w:rsid w:val="009710F9"/>
    <w:rsid w:val="009723A1"/>
    <w:rsid w:val="009725D9"/>
    <w:rsid w:val="00974BD7"/>
    <w:rsid w:val="00975959"/>
    <w:rsid w:val="00975EF7"/>
    <w:rsid w:val="009802DC"/>
    <w:rsid w:val="0098289C"/>
    <w:rsid w:val="00983403"/>
    <w:rsid w:val="009846DB"/>
    <w:rsid w:val="00985351"/>
    <w:rsid w:val="00985A59"/>
    <w:rsid w:val="00992865"/>
    <w:rsid w:val="00993AB7"/>
    <w:rsid w:val="00995CBA"/>
    <w:rsid w:val="0099626E"/>
    <w:rsid w:val="00996842"/>
    <w:rsid w:val="009A0BE6"/>
    <w:rsid w:val="009A0C24"/>
    <w:rsid w:val="009A0DE4"/>
    <w:rsid w:val="009A1402"/>
    <w:rsid w:val="009A1D1D"/>
    <w:rsid w:val="009A3C52"/>
    <w:rsid w:val="009A53AB"/>
    <w:rsid w:val="009B2AD9"/>
    <w:rsid w:val="009B32C4"/>
    <w:rsid w:val="009B4BF3"/>
    <w:rsid w:val="009B70F1"/>
    <w:rsid w:val="009B723F"/>
    <w:rsid w:val="009C10DA"/>
    <w:rsid w:val="009C1976"/>
    <w:rsid w:val="009C5C3C"/>
    <w:rsid w:val="009D1B26"/>
    <w:rsid w:val="009D2055"/>
    <w:rsid w:val="009D772A"/>
    <w:rsid w:val="009E132B"/>
    <w:rsid w:val="009E2114"/>
    <w:rsid w:val="009E2A38"/>
    <w:rsid w:val="009E2EDA"/>
    <w:rsid w:val="009E4190"/>
    <w:rsid w:val="009E496E"/>
    <w:rsid w:val="009E5BAF"/>
    <w:rsid w:val="009E6C25"/>
    <w:rsid w:val="009E7320"/>
    <w:rsid w:val="009F4771"/>
    <w:rsid w:val="009F62B4"/>
    <w:rsid w:val="009F7224"/>
    <w:rsid w:val="00A01737"/>
    <w:rsid w:val="00A01F5D"/>
    <w:rsid w:val="00A06622"/>
    <w:rsid w:val="00A13D65"/>
    <w:rsid w:val="00A20AAA"/>
    <w:rsid w:val="00A216F3"/>
    <w:rsid w:val="00A2172F"/>
    <w:rsid w:val="00A23605"/>
    <w:rsid w:val="00A24F12"/>
    <w:rsid w:val="00A2566E"/>
    <w:rsid w:val="00A30E7E"/>
    <w:rsid w:val="00A318D0"/>
    <w:rsid w:val="00A31F23"/>
    <w:rsid w:val="00A3578C"/>
    <w:rsid w:val="00A40A6E"/>
    <w:rsid w:val="00A42FC9"/>
    <w:rsid w:val="00A4350D"/>
    <w:rsid w:val="00A44A2A"/>
    <w:rsid w:val="00A45B26"/>
    <w:rsid w:val="00A5086C"/>
    <w:rsid w:val="00A50BE7"/>
    <w:rsid w:val="00A50F77"/>
    <w:rsid w:val="00A535F2"/>
    <w:rsid w:val="00A6249C"/>
    <w:rsid w:val="00A63AE4"/>
    <w:rsid w:val="00A703A7"/>
    <w:rsid w:val="00A7628C"/>
    <w:rsid w:val="00A76832"/>
    <w:rsid w:val="00A8086C"/>
    <w:rsid w:val="00A843D1"/>
    <w:rsid w:val="00A84427"/>
    <w:rsid w:val="00A86F8B"/>
    <w:rsid w:val="00A90E53"/>
    <w:rsid w:val="00A93EFC"/>
    <w:rsid w:val="00A951B0"/>
    <w:rsid w:val="00AA3957"/>
    <w:rsid w:val="00AA6BD2"/>
    <w:rsid w:val="00AB1070"/>
    <w:rsid w:val="00AB53A4"/>
    <w:rsid w:val="00AB5E74"/>
    <w:rsid w:val="00AB6A2D"/>
    <w:rsid w:val="00AB7CAB"/>
    <w:rsid w:val="00AD004C"/>
    <w:rsid w:val="00AD10B6"/>
    <w:rsid w:val="00AD4D55"/>
    <w:rsid w:val="00AD5960"/>
    <w:rsid w:val="00AD5F29"/>
    <w:rsid w:val="00AD6121"/>
    <w:rsid w:val="00AE0310"/>
    <w:rsid w:val="00AE07DC"/>
    <w:rsid w:val="00AE10F5"/>
    <w:rsid w:val="00AE44F1"/>
    <w:rsid w:val="00AE4ACD"/>
    <w:rsid w:val="00AE65F6"/>
    <w:rsid w:val="00AE7CA3"/>
    <w:rsid w:val="00AE7F39"/>
    <w:rsid w:val="00AF0D23"/>
    <w:rsid w:val="00AF1D8E"/>
    <w:rsid w:val="00AF2D98"/>
    <w:rsid w:val="00AF73C3"/>
    <w:rsid w:val="00B035CA"/>
    <w:rsid w:val="00B04772"/>
    <w:rsid w:val="00B0507A"/>
    <w:rsid w:val="00B07C23"/>
    <w:rsid w:val="00B10385"/>
    <w:rsid w:val="00B10E4A"/>
    <w:rsid w:val="00B11D30"/>
    <w:rsid w:val="00B14B7C"/>
    <w:rsid w:val="00B154DD"/>
    <w:rsid w:val="00B20DCE"/>
    <w:rsid w:val="00B26EF5"/>
    <w:rsid w:val="00B27134"/>
    <w:rsid w:val="00B32F48"/>
    <w:rsid w:val="00B336FF"/>
    <w:rsid w:val="00B34E2C"/>
    <w:rsid w:val="00B359E5"/>
    <w:rsid w:val="00B37005"/>
    <w:rsid w:val="00B415CE"/>
    <w:rsid w:val="00B43092"/>
    <w:rsid w:val="00B47FA2"/>
    <w:rsid w:val="00B51555"/>
    <w:rsid w:val="00B52227"/>
    <w:rsid w:val="00B53EF7"/>
    <w:rsid w:val="00B564BE"/>
    <w:rsid w:val="00B56F7F"/>
    <w:rsid w:val="00B570A0"/>
    <w:rsid w:val="00B602F6"/>
    <w:rsid w:val="00B61612"/>
    <w:rsid w:val="00B6288A"/>
    <w:rsid w:val="00B65485"/>
    <w:rsid w:val="00B70AC0"/>
    <w:rsid w:val="00B722CB"/>
    <w:rsid w:val="00B75562"/>
    <w:rsid w:val="00B75E7C"/>
    <w:rsid w:val="00B83B81"/>
    <w:rsid w:val="00B84239"/>
    <w:rsid w:val="00B85052"/>
    <w:rsid w:val="00B87FC7"/>
    <w:rsid w:val="00B9013E"/>
    <w:rsid w:val="00B92397"/>
    <w:rsid w:val="00B940DD"/>
    <w:rsid w:val="00B94CD0"/>
    <w:rsid w:val="00B95F04"/>
    <w:rsid w:val="00B96E30"/>
    <w:rsid w:val="00BA06FC"/>
    <w:rsid w:val="00BA1A59"/>
    <w:rsid w:val="00BA21AB"/>
    <w:rsid w:val="00BA3C53"/>
    <w:rsid w:val="00BA47FF"/>
    <w:rsid w:val="00BA5602"/>
    <w:rsid w:val="00BA6550"/>
    <w:rsid w:val="00BA7139"/>
    <w:rsid w:val="00BA757E"/>
    <w:rsid w:val="00BB055B"/>
    <w:rsid w:val="00BB280A"/>
    <w:rsid w:val="00BB4E1F"/>
    <w:rsid w:val="00BB7607"/>
    <w:rsid w:val="00BC0E7C"/>
    <w:rsid w:val="00BC11C3"/>
    <w:rsid w:val="00BC1B85"/>
    <w:rsid w:val="00BC2AD7"/>
    <w:rsid w:val="00BC36EA"/>
    <w:rsid w:val="00BC4803"/>
    <w:rsid w:val="00BC55DF"/>
    <w:rsid w:val="00BC692F"/>
    <w:rsid w:val="00BC745F"/>
    <w:rsid w:val="00BC77F8"/>
    <w:rsid w:val="00BD0053"/>
    <w:rsid w:val="00BD0D00"/>
    <w:rsid w:val="00BD0D43"/>
    <w:rsid w:val="00BD2A82"/>
    <w:rsid w:val="00BD3281"/>
    <w:rsid w:val="00BD472C"/>
    <w:rsid w:val="00BD7DFA"/>
    <w:rsid w:val="00BE1862"/>
    <w:rsid w:val="00BE1A55"/>
    <w:rsid w:val="00BE1AEA"/>
    <w:rsid w:val="00BE2620"/>
    <w:rsid w:val="00BE6623"/>
    <w:rsid w:val="00BE66EE"/>
    <w:rsid w:val="00BF0A06"/>
    <w:rsid w:val="00BF2E60"/>
    <w:rsid w:val="00BF3B84"/>
    <w:rsid w:val="00BF6FDF"/>
    <w:rsid w:val="00C00201"/>
    <w:rsid w:val="00C03547"/>
    <w:rsid w:val="00C03D64"/>
    <w:rsid w:val="00C04CA6"/>
    <w:rsid w:val="00C06FC6"/>
    <w:rsid w:val="00C0723D"/>
    <w:rsid w:val="00C07ADC"/>
    <w:rsid w:val="00C11825"/>
    <w:rsid w:val="00C12A38"/>
    <w:rsid w:val="00C1558B"/>
    <w:rsid w:val="00C17E58"/>
    <w:rsid w:val="00C21EB3"/>
    <w:rsid w:val="00C2548A"/>
    <w:rsid w:val="00C25BE0"/>
    <w:rsid w:val="00C25CF4"/>
    <w:rsid w:val="00C26237"/>
    <w:rsid w:val="00C27CE7"/>
    <w:rsid w:val="00C32C21"/>
    <w:rsid w:val="00C33BAD"/>
    <w:rsid w:val="00C33EF0"/>
    <w:rsid w:val="00C3763A"/>
    <w:rsid w:val="00C377DB"/>
    <w:rsid w:val="00C4026C"/>
    <w:rsid w:val="00C41E74"/>
    <w:rsid w:val="00C423A3"/>
    <w:rsid w:val="00C440AD"/>
    <w:rsid w:val="00C46F1C"/>
    <w:rsid w:val="00C50411"/>
    <w:rsid w:val="00C50A08"/>
    <w:rsid w:val="00C50F7A"/>
    <w:rsid w:val="00C51300"/>
    <w:rsid w:val="00C51A24"/>
    <w:rsid w:val="00C51E11"/>
    <w:rsid w:val="00C523E2"/>
    <w:rsid w:val="00C55EB5"/>
    <w:rsid w:val="00C60A84"/>
    <w:rsid w:val="00C621BE"/>
    <w:rsid w:val="00C64770"/>
    <w:rsid w:val="00C6563C"/>
    <w:rsid w:val="00C65729"/>
    <w:rsid w:val="00C67975"/>
    <w:rsid w:val="00C71E09"/>
    <w:rsid w:val="00C761F6"/>
    <w:rsid w:val="00C77721"/>
    <w:rsid w:val="00C83214"/>
    <w:rsid w:val="00C8482C"/>
    <w:rsid w:val="00C848F6"/>
    <w:rsid w:val="00C84A64"/>
    <w:rsid w:val="00C84BD7"/>
    <w:rsid w:val="00C873D8"/>
    <w:rsid w:val="00C908B8"/>
    <w:rsid w:val="00C90E28"/>
    <w:rsid w:val="00C90F0A"/>
    <w:rsid w:val="00C91EF2"/>
    <w:rsid w:val="00C9342A"/>
    <w:rsid w:val="00C942F1"/>
    <w:rsid w:val="00C975FA"/>
    <w:rsid w:val="00CA053B"/>
    <w:rsid w:val="00CA3821"/>
    <w:rsid w:val="00CA3DE1"/>
    <w:rsid w:val="00CA41A7"/>
    <w:rsid w:val="00CA497B"/>
    <w:rsid w:val="00CB111D"/>
    <w:rsid w:val="00CB4D3E"/>
    <w:rsid w:val="00CB6EFA"/>
    <w:rsid w:val="00CC444D"/>
    <w:rsid w:val="00CC453B"/>
    <w:rsid w:val="00CC48BC"/>
    <w:rsid w:val="00CC7317"/>
    <w:rsid w:val="00CD0B9F"/>
    <w:rsid w:val="00CD378B"/>
    <w:rsid w:val="00CD3C91"/>
    <w:rsid w:val="00CD4595"/>
    <w:rsid w:val="00CD7218"/>
    <w:rsid w:val="00CD7282"/>
    <w:rsid w:val="00CE3B7C"/>
    <w:rsid w:val="00CE453E"/>
    <w:rsid w:val="00CF1A9D"/>
    <w:rsid w:val="00CF37CA"/>
    <w:rsid w:val="00CF4686"/>
    <w:rsid w:val="00D005E5"/>
    <w:rsid w:val="00D022BA"/>
    <w:rsid w:val="00D039D6"/>
    <w:rsid w:val="00D20FD7"/>
    <w:rsid w:val="00D23A0B"/>
    <w:rsid w:val="00D25DB8"/>
    <w:rsid w:val="00D265FB"/>
    <w:rsid w:val="00D26AC1"/>
    <w:rsid w:val="00D27AC3"/>
    <w:rsid w:val="00D27ECE"/>
    <w:rsid w:val="00D33F4A"/>
    <w:rsid w:val="00D37225"/>
    <w:rsid w:val="00D37742"/>
    <w:rsid w:val="00D37D0E"/>
    <w:rsid w:val="00D41529"/>
    <w:rsid w:val="00D46124"/>
    <w:rsid w:val="00D46354"/>
    <w:rsid w:val="00D4687F"/>
    <w:rsid w:val="00D5138F"/>
    <w:rsid w:val="00D543A7"/>
    <w:rsid w:val="00D55A39"/>
    <w:rsid w:val="00D574CB"/>
    <w:rsid w:val="00D639F0"/>
    <w:rsid w:val="00D6423D"/>
    <w:rsid w:val="00D70A3C"/>
    <w:rsid w:val="00D72556"/>
    <w:rsid w:val="00D73AD6"/>
    <w:rsid w:val="00D749B1"/>
    <w:rsid w:val="00D753D6"/>
    <w:rsid w:val="00D76FD5"/>
    <w:rsid w:val="00D80121"/>
    <w:rsid w:val="00D82551"/>
    <w:rsid w:val="00D8363A"/>
    <w:rsid w:val="00D83C5A"/>
    <w:rsid w:val="00D84B47"/>
    <w:rsid w:val="00D92EAA"/>
    <w:rsid w:val="00D939F2"/>
    <w:rsid w:val="00D95044"/>
    <w:rsid w:val="00DA0156"/>
    <w:rsid w:val="00DA041C"/>
    <w:rsid w:val="00DA17BF"/>
    <w:rsid w:val="00DA1A76"/>
    <w:rsid w:val="00DA2202"/>
    <w:rsid w:val="00DA2848"/>
    <w:rsid w:val="00DA2C65"/>
    <w:rsid w:val="00DA43E2"/>
    <w:rsid w:val="00DA6108"/>
    <w:rsid w:val="00DA685D"/>
    <w:rsid w:val="00DA7F45"/>
    <w:rsid w:val="00DB03F6"/>
    <w:rsid w:val="00DB078B"/>
    <w:rsid w:val="00DB1250"/>
    <w:rsid w:val="00DB348F"/>
    <w:rsid w:val="00DB5DD7"/>
    <w:rsid w:val="00DC0FF5"/>
    <w:rsid w:val="00DC5548"/>
    <w:rsid w:val="00DC5B9B"/>
    <w:rsid w:val="00DD1246"/>
    <w:rsid w:val="00DD1546"/>
    <w:rsid w:val="00DD56B5"/>
    <w:rsid w:val="00DD74C6"/>
    <w:rsid w:val="00DD76BE"/>
    <w:rsid w:val="00DE269A"/>
    <w:rsid w:val="00DE371D"/>
    <w:rsid w:val="00DE3A5C"/>
    <w:rsid w:val="00DE3B51"/>
    <w:rsid w:val="00DE3B61"/>
    <w:rsid w:val="00DE51F9"/>
    <w:rsid w:val="00DF2526"/>
    <w:rsid w:val="00DF470A"/>
    <w:rsid w:val="00DF4B2B"/>
    <w:rsid w:val="00DF6C9C"/>
    <w:rsid w:val="00E00327"/>
    <w:rsid w:val="00E007A3"/>
    <w:rsid w:val="00E02CD0"/>
    <w:rsid w:val="00E033D0"/>
    <w:rsid w:val="00E03C52"/>
    <w:rsid w:val="00E0551E"/>
    <w:rsid w:val="00E0711D"/>
    <w:rsid w:val="00E15BB5"/>
    <w:rsid w:val="00E1716E"/>
    <w:rsid w:val="00E216C6"/>
    <w:rsid w:val="00E22097"/>
    <w:rsid w:val="00E30E71"/>
    <w:rsid w:val="00E3305D"/>
    <w:rsid w:val="00E340E6"/>
    <w:rsid w:val="00E342CC"/>
    <w:rsid w:val="00E36344"/>
    <w:rsid w:val="00E36442"/>
    <w:rsid w:val="00E36C66"/>
    <w:rsid w:val="00E3707B"/>
    <w:rsid w:val="00E40A75"/>
    <w:rsid w:val="00E40FA2"/>
    <w:rsid w:val="00E41256"/>
    <w:rsid w:val="00E42ABF"/>
    <w:rsid w:val="00E42D0A"/>
    <w:rsid w:val="00E438FA"/>
    <w:rsid w:val="00E4424A"/>
    <w:rsid w:val="00E451A9"/>
    <w:rsid w:val="00E475E0"/>
    <w:rsid w:val="00E509EA"/>
    <w:rsid w:val="00E54A83"/>
    <w:rsid w:val="00E6043F"/>
    <w:rsid w:val="00E61858"/>
    <w:rsid w:val="00E65C65"/>
    <w:rsid w:val="00E65EC9"/>
    <w:rsid w:val="00E7026C"/>
    <w:rsid w:val="00E705F6"/>
    <w:rsid w:val="00E70C98"/>
    <w:rsid w:val="00E763AD"/>
    <w:rsid w:val="00E7762A"/>
    <w:rsid w:val="00E84DF6"/>
    <w:rsid w:val="00E85F1D"/>
    <w:rsid w:val="00E92152"/>
    <w:rsid w:val="00E947D4"/>
    <w:rsid w:val="00E9518F"/>
    <w:rsid w:val="00E968F1"/>
    <w:rsid w:val="00EA3862"/>
    <w:rsid w:val="00EA564C"/>
    <w:rsid w:val="00EB1F4F"/>
    <w:rsid w:val="00EB2820"/>
    <w:rsid w:val="00EB3C49"/>
    <w:rsid w:val="00EB4849"/>
    <w:rsid w:val="00EB54F5"/>
    <w:rsid w:val="00EB6724"/>
    <w:rsid w:val="00EB6D8E"/>
    <w:rsid w:val="00EB73E0"/>
    <w:rsid w:val="00EC12D6"/>
    <w:rsid w:val="00EC6C23"/>
    <w:rsid w:val="00EC79E5"/>
    <w:rsid w:val="00ED0551"/>
    <w:rsid w:val="00ED7C7C"/>
    <w:rsid w:val="00EE0B18"/>
    <w:rsid w:val="00EE5818"/>
    <w:rsid w:val="00EF01E3"/>
    <w:rsid w:val="00EF4631"/>
    <w:rsid w:val="00F00B46"/>
    <w:rsid w:val="00F04BD4"/>
    <w:rsid w:val="00F04F7E"/>
    <w:rsid w:val="00F078DC"/>
    <w:rsid w:val="00F07B47"/>
    <w:rsid w:val="00F1241E"/>
    <w:rsid w:val="00F17504"/>
    <w:rsid w:val="00F200B5"/>
    <w:rsid w:val="00F221CE"/>
    <w:rsid w:val="00F2606F"/>
    <w:rsid w:val="00F27C1E"/>
    <w:rsid w:val="00F33B8D"/>
    <w:rsid w:val="00F34290"/>
    <w:rsid w:val="00F36829"/>
    <w:rsid w:val="00F40E03"/>
    <w:rsid w:val="00F428B7"/>
    <w:rsid w:val="00F4355D"/>
    <w:rsid w:val="00F44C3F"/>
    <w:rsid w:val="00F475DC"/>
    <w:rsid w:val="00F508F1"/>
    <w:rsid w:val="00F60EE2"/>
    <w:rsid w:val="00F613C7"/>
    <w:rsid w:val="00F622D0"/>
    <w:rsid w:val="00F62E3C"/>
    <w:rsid w:val="00F64394"/>
    <w:rsid w:val="00F65492"/>
    <w:rsid w:val="00F6603B"/>
    <w:rsid w:val="00F70AB1"/>
    <w:rsid w:val="00F70C06"/>
    <w:rsid w:val="00F728B5"/>
    <w:rsid w:val="00F738E0"/>
    <w:rsid w:val="00F74766"/>
    <w:rsid w:val="00F773C5"/>
    <w:rsid w:val="00F7744A"/>
    <w:rsid w:val="00F83498"/>
    <w:rsid w:val="00F8787B"/>
    <w:rsid w:val="00F90CA1"/>
    <w:rsid w:val="00F9457E"/>
    <w:rsid w:val="00F9749D"/>
    <w:rsid w:val="00F9795A"/>
    <w:rsid w:val="00FA2090"/>
    <w:rsid w:val="00FA2100"/>
    <w:rsid w:val="00FA6A62"/>
    <w:rsid w:val="00FA7816"/>
    <w:rsid w:val="00FB4AF1"/>
    <w:rsid w:val="00FB6652"/>
    <w:rsid w:val="00FB77B3"/>
    <w:rsid w:val="00FC2A47"/>
    <w:rsid w:val="00FC2F94"/>
    <w:rsid w:val="00FC363B"/>
    <w:rsid w:val="00FC36ED"/>
    <w:rsid w:val="00FC3BEF"/>
    <w:rsid w:val="00FC3CD3"/>
    <w:rsid w:val="00FC657B"/>
    <w:rsid w:val="00FD08E6"/>
    <w:rsid w:val="00FD7B73"/>
    <w:rsid w:val="00FE12E3"/>
    <w:rsid w:val="00FE4D82"/>
    <w:rsid w:val="00FF0859"/>
    <w:rsid w:val="00FF24D0"/>
    <w:rsid w:val="00FF2738"/>
    <w:rsid w:val="00FF2E44"/>
    <w:rsid w:val="00FF3261"/>
    <w:rsid w:val="00FF7C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735B1"/>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ind w:left="1020"/>
      <w:jc w:val="both"/>
    </w:pPr>
    <w:rPr>
      <w:sz w:val="24"/>
      <w:szCs w:val="24"/>
      <w:lang w:eastAsia="ar-SA"/>
    </w:rPr>
  </w:style>
  <w:style w:type="paragraph" w:styleId="Nagwek1">
    <w:name w:val="heading 1"/>
    <w:basedOn w:val="Normalny"/>
    <w:next w:val="Normalny"/>
    <w:autoRedefine/>
    <w:qFormat/>
    <w:rsid w:val="00A2566E"/>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0"/>
      <w:outlineLvl w:val="0"/>
    </w:pPr>
    <w:rPr>
      <w:rFonts w:ascii="Arial" w:hAnsi="Arial" w:cs="Arial"/>
      <w:b/>
      <w:bCs/>
      <w:u w:val="single"/>
    </w:rPr>
  </w:style>
  <w:style w:type="paragraph" w:styleId="Nagwek2">
    <w:name w:val="heading 2"/>
    <w:basedOn w:val="Normalny"/>
    <w:next w:val="Normalny"/>
    <w:qFormat/>
    <w:pPr>
      <w:keepNext/>
      <w:numPr>
        <w:ilvl w:val="1"/>
        <w:numId w:val="3"/>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3"/>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3"/>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3"/>
      </w:numPr>
      <w:ind w:left="0"/>
      <w:jc w:val="center"/>
      <w:outlineLvl w:val="4"/>
    </w:pPr>
    <w:rPr>
      <w:rFonts w:ascii="Arial" w:hAnsi="Arial"/>
      <w:b/>
      <w:bCs/>
      <w:sz w:val="28"/>
    </w:rPr>
  </w:style>
  <w:style w:type="paragraph" w:styleId="Nagwek6">
    <w:name w:val="heading 6"/>
    <w:basedOn w:val="Normalny"/>
    <w:next w:val="Normalny"/>
    <w:qFormat/>
    <w:pPr>
      <w:keepNext/>
      <w:numPr>
        <w:ilvl w:val="5"/>
        <w:numId w:val="3"/>
      </w:numPr>
      <w:ind w:left="0"/>
      <w:outlineLvl w:val="5"/>
    </w:pPr>
    <w:rPr>
      <w:rFonts w:ascii="Arial" w:hAnsi="Arial"/>
      <w:b/>
      <w:bCs/>
    </w:rPr>
  </w:style>
  <w:style w:type="paragraph" w:styleId="Nagwek7">
    <w:name w:val="heading 7"/>
    <w:basedOn w:val="Normalny"/>
    <w:next w:val="Normalny"/>
    <w:qFormat/>
    <w:pPr>
      <w:keepNext/>
      <w:numPr>
        <w:ilvl w:val="6"/>
        <w:numId w:val="3"/>
      </w:numPr>
      <w:spacing w:line="360" w:lineRule="auto"/>
      <w:ind w:left="0"/>
      <w:outlineLvl w:val="6"/>
    </w:pPr>
    <w:rPr>
      <w:color w:val="FF00FF"/>
      <w:szCs w:val="20"/>
    </w:rPr>
  </w:style>
  <w:style w:type="paragraph" w:styleId="Nagwek8">
    <w:name w:val="heading 8"/>
    <w:basedOn w:val="Normalny"/>
    <w:next w:val="Normalny"/>
    <w:qFormat/>
    <w:pPr>
      <w:keepNext/>
      <w:numPr>
        <w:ilvl w:val="7"/>
        <w:numId w:val="3"/>
      </w:numPr>
      <w:ind w:left="0"/>
      <w:outlineLvl w:val="7"/>
    </w:pPr>
    <w:rPr>
      <w:b/>
      <w:bCs/>
      <w:iCs/>
    </w:rPr>
  </w:style>
  <w:style w:type="paragraph" w:styleId="Nagwek9">
    <w:name w:val="heading 9"/>
    <w:basedOn w:val="Normalny"/>
    <w:next w:val="Normalny"/>
    <w:qFormat/>
    <w:pPr>
      <w:keepNext/>
      <w:numPr>
        <w:ilvl w:val="8"/>
        <w:numId w:val="3"/>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8"/>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99"/>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99"/>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jc w:val="left"/>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202736"/>
    <w:rPr>
      <w:rFonts w:ascii="Calibri" w:eastAsia="Calibri" w:hAnsi="Calibri"/>
      <w:sz w:val="22"/>
      <w:szCs w:val="22"/>
      <w:lang w:eastAsia="en-US"/>
    </w:rPr>
  </w:style>
  <w:style w:type="character" w:customStyle="1" w:styleId="Teksttreci">
    <w:name w:val="Tekst treści_"/>
    <w:link w:val="Teksttreci0"/>
    <w:rsid w:val="00A7628C"/>
    <w:rPr>
      <w:rFonts w:ascii="Arial" w:eastAsia="Arial" w:hAnsi="Arial" w:cs="Arial"/>
      <w:sz w:val="21"/>
      <w:szCs w:val="21"/>
      <w:shd w:val="clear" w:color="auto" w:fill="FFFFFF"/>
    </w:rPr>
  </w:style>
  <w:style w:type="paragraph" w:customStyle="1" w:styleId="Teksttreci0">
    <w:name w:val="Tekst treści"/>
    <w:basedOn w:val="Normalny"/>
    <w:link w:val="Teksttreci"/>
    <w:rsid w:val="00A7628C"/>
    <w:pPr>
      <w:widowControl w:val="0"/>
      <w:shd w:val="clear" w:color="auto" w:fill="FFFFFF"/>
      <w:suppressAutoHyphens w:val="0"/>
      <w:spacing w:line="240" w:lineRule="exact"/>
      <w:ind w:left="0" w:hanging="400"/>
    </w:pPr>
    <w:rPr>
      <w:rFonts w:ascii="Arial" w:eastAsia="Arial" w:hAnsi="Arial" w:cs="Arial"/>
      <w:sz w:val="21"/>
      <w:szCs w:val="21"/>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19570">
      <w:bodyDiv w:val="1"/>
      <w:marLeft w:val="0"/>
      <w:marRight w:val="0"/>
      <w:marTop w:val="0"/>
      <w:marBottom w:val="0"/>
      <w:divBdr>
        <w:top w:val="none" w:sz="0" w:space="0" w:color="auto"/>
        <w:left w:val="none" w:sz="0" w:space="0" w:color="auto"/>
        <w:bottom w:val="none" w:sz="0" w:space="0" w:color="auto"/>
        <w:right w:val="none" w:sz="0" w:space="0" w:color="auto"/>
      </w:divBdr>
    </w:div>
    <w:div w:id="491259689">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30677089">
      <w:bodyDiv w:val="1"/>
      <w:marLeft w:val="0"/>
      <w:marRight w:val="0"/>
      <w:marTop w:val="0"/>
      <w:marBottom w:val="0"/>
      <w:divBdr>
        <w:top w:val="none" w:sz="0" w:space="0" w:color="auto"/>
        <w:left w:val="none" w:sz="0" w:space="0" w:color="auto"/>
        <w:bottom w:val="none" w:sz="0" w:space="0" w:color="auto"/>
        <w:right w:val="none" w:sz="0" w:space="0" w:color="auto"/>
      </w:divBdr>
    </w:div>
    <w:div w:id="862938187">
      <w:bodyDiv w:val="1"/>
      <w:marLeft w:val="0"/>
      <w:marRight w:val="0"/>
      <w:marTop w:val="0"/>
      <w:marBottom w:val="0"/>
      <w:divBdr>
        <w:top w:val="none" w:sz="0" w:space="0" w:color="auto"/>
        <w:left w:val="none" w:sz="0" w:space="0" w:color="auto"/>
        <w:bottom w:val="none" w:sz="0" w:space="0" w:color="auto"/>
        <w:right w:val="none" w:sz="0" w:space="0" w:color="auto"/>
      </w:divBdr>
    </w:div>
    <w:div w:id="869995935">
      <w:bodyDiv w:val="1"/>
      <w:marLeft w:val="0"/>
      <w:marRight w:val="0"/>
      <w:marTop w:val="0"/>
      <w:marBottom w:val="0"/>
      <w:divBdr>
        <w:top w:val="none" w:sz="0" w:space="0" w:color="auto"/>
        <w:left w:val="none" w:sz="0" w:space="0" w:color="auto"/>
        <w:bottom w:val="none" w:sz="0" w:space="0" w:color="auto"/>
        <w:right w:val="none" w:sz="0" w:space="0" w:color="auto"/>
      </w:divBdr>
    </w:div>
    <w:div w:id="897595446">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204282">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https://platformazakupowa.plk-sa.pl" TargetMode="External"/><Relationship Id="rId2" Type="http://schemas.openxmlformats.org/officeDocument/2006/relationships/customXml" Target="../customXml/item2.xml"/><Relationship Id="rId16" Type="http://schemas.openxmlformats.org/officeDocument/2006/relationships/hyperlink" Target="mailto:pomoc-pz2@marketplane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platformazakupowa.plk-sa.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7190D607-3232-472D-90F1-3F8FA4460FE6}">
  <ds:schemaRefs>
    <ds:schemaRef ds:uri="http://schemas.openxmlformats.org/officeDocument/2006/bibliography"/>
  </ds:schemaRefs>
</ds:datastoreItem>
</file>

<file path=customXml/itemProps3.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21</Pages>
  <Words>6227</Words>
  <Characters>37366</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Specyfikacja warunków zamówieia regulamin 3.0</vt:lpstr>
    </vt:vector>
  </TitlesOfParts>
  <Company>Siusiunia</Company>
  <LinksUpToDate>false</LinksUpToDate>
  <CharactersWithSpaces>43506</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zamówieia regulamin 3.0</dc:title>
  <dc:subject/>
  <dc:creator>Biuro Logistyki Wydział ds zamówień korporacyjnych</dc:creator>
  <cp:keywords/>
  <cp:lastModifiedBy>Gawłowska Ewelina</cp:lastModifiedBy>
  <cp:revision>222</cp:revision>
  <cp:lastPrinted>2026-04-07T10:20:00Z</cp:lastPrinted>
  <dcterms:created xsi:type="dcterms:W3CDTF">2021-01-13T14:26:00Z</dcterms:created>
  <dcterms:modified xsi:type="dcterms:W3CDTF">2026-04-28T05:16:00Z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